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230" w:rsidRPr="00524693" w:rsidRDefault="00524693" w:rsidP="00524693">
      <w:pPr>
        <w:pStyle w:val="Judul"/>
        <w:rPr>
          <w:caps/>
          <w:sz w:val="24"/>
          <w:lang w:val="en-US"/>
        </w:rPr>
      </w:pPr>
      <w:r w:rsidRPr="00524693">
        <w:rPr>
          <w:sz w:val="24"/>
        </w:rPr>
        <w:t>PENGARUH PENGAWASAN DAN MOTIVASI TERHADAP KEPUASAN KERJA PADA PT. WAHANA SEMESTA LINGGAU</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524693" w:rsidRDefault="00524693" w:rsidP="00E87FEE">
      <w:pPr>
        <w:jc w:val="center"/>
        <w:rPr>
          <w:color w:val="C00000"/>
        </w:rPr>
      </w:pPr>
      <w:r>
        <w:rPr>
          <w:b/>
          <w:bCs/>
        </w:rPr>
        <w:t>Bagus Saputra, S.M.</w:t>
      </w:r>
      <w:r w:rsidR="00E87FEE" w:rsidRPr="00E87FEE">
        <w:rPr>
          <w:b/>
          <w:bCs/>
          <w:vertAlign w:val="superscript"/>
        </w:rPr>
        <w:t>1</w:t>
      </w:r>
      <w:r w:rsidR="00E87FEE" w:rsidRPr="00E87FEE">
        <w:rPr>
          <w:b/>
          <w:bCs/>
        </w:rPr>
        <w:t xml:space="preserve">, </w:t>
      </w:r>
      <w:r>
        <w:rPr>
          <w:b/>
          <w:bCs/>
        </w:rPr>
        <w:t>Dr. Rona</w:t>
      </w:r>
      <w:r w:rsidR="00694EAD">
        <w:rPr>
          <w:b/>
          <w:bCs/>
        </w:rPr>
        <w:t xml:space="preserve">l </w:t>
      </w:r>
      <w:r>
        <w:rPr>
          <w:b/>
          <w:bCs/>
        </w:rPr>
        <w:t xml:space="preserve">Aprianto, </w:t>
      </w:r>
      <w:r w:rsidR="00694EAD">
        <w:rPr>
          <w:b/>
          <w:bCs/>
        </w:rPr>
        <w:t>S.E., M.Si</w:t>
      </w:r>
      <w:r>
        <w:rPr>
          <w:b/>
          <w:bCs/>
        </w:rPr>
        <w:t>., Hardi Mulyono, M.M.</w:t>
      </w:r>
      <w:r w:rsidRPr="00E87FEE">
        <w:rPr>
          <w:color w:val="C00000"/>
        </w:rPr>
        <w:t xml:space="preserve"> </w:t>
      </w:r>
    </w:p>
    <w:p w:rsidR="00D772EC" w:rsidRPr="001548F3" w:rsidRDefault="00D772EC" w:rsidP="00D772EC">
      <w:pPr>
        <w:jc w:val="center"/>
        <w:rPr>
          <w:lang w:val="id-ID"/>
        </w:rPr>
      </w:pPr>
      <w:r w:rsidRPr="00E87FEE">
        <w:rPr>
          <w:vertAlign w:val="superscript"/>
        </w:rPr>
        <w:t>1</w:t>
      </w:r>
      <w:r>
        <w:rPr>
          <w:vertAlign w:val="superscript"/>
        </w:rPr>
        <w:t>,2,3</w:t>
      </w:r>
      <w:r>
        <w:t>Fakultas Ekonomi Bisnis dan Bisnis</w:t>
      </w:r>
      <w:r>
        <w:rPr>
          <w:lang w:val="id-ID"/>
        </w:rPr>
        <w:t>, Program Studi Manajemen</w:t>
      </w:r>
    </w:p>
    <w:p w:rsidR="00E87FEE" w:rsidRPr="00E87FEE" w:rsidRDefault="00E87FEE" w:rsidP="00E87FEE">
      <w:pPr>
        <w:jc w:val="center"/>
      </w:pPr>
      <w:r w:rsidRPr="00E87FEE">
        <w:t>Universitas Bina Insan, LubukLinggau, Indonesia</w:t>
      </w:r>
    </w:p>
    <w:p w:rsidR="007D1230" w:rsidRPr="00524693" w:rsidRDefault="00E87FEE" w:rsidP="00524693">
      <w:pPr>
        <w:tabs>
          <w:tab w:val="center" w:pos="4960"/>
          <w:tab w:val="left" w:pos="8052"/>
        </w:tabs>
        <w:jc w:val="center"/>
      </w:pPr>
      <w:r w:rsidRPr="00E87FEE">
        <w:rPr>
          <w:b/>
        </w:rPr>
        <w:t>Email:</w:t>
      </w:r>
      <w:r w:rsidRPr="00E87FEE">
        <w:t xml:space="preserve"> </w:t>
      </w:r>
      <w:r w:rsidRPr="00E87FEE">
        <w:rPr>
          <w:vertAlign w:val="superscript"/>
        </w:rPr>
        <w:t>1</w:t>
      </w:r>
      <w:r w:rsidR="00524693">
        <w:t>bgssptraa13@gmail.com</w:t>
      </w:r>
      <w:r w:rsidRPr="00E87FEE">
        <w:t xml:space="preserve">, </w:t>
      </w:r>
      <w:r w:rsidRPr="00E87FEE">
        <w:rPr>
          <w:vertAlign w:val="superscript"/>
        </w:rPr>
        <w:t>2</w:t>
      </w:r>
      <w:r w:rsidR="00524693">
        <w:t>ronalaprianto</w:t>
      </w:r>
      <w:r w:rsidRPr="00E87FEE">
        <w:t>@univbinainsan.ac.id,</w:t>
      </w:r>
      <w:r w:rsidRPr="00E87FEE">
        <w:rPr>
          <w:vertAlign w:val="superscript"/>
        </w:rPr>
        <w:t xml:space="preserve"> 3</w:t>
      </w:r>
      <w:r w:rsidR="00524693">
        <w:t>hardimulyono</w:t>
      </w:r>
      <w:r w:rsidRPr="00E87FEE">
        <w:t>@univbinainsan.ac.id</w:t>
      </w: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D772EC" w:rsidRPr="00993E3F" w:rsidRDefault="00D772EC" w:rsidP="00993E3F">
      <w:pPr>
        <w:tabs>
          <w:tab w:val="left" w:pos="851"/>
        </w:tabs>
        <w:spacing w:line="276" w:lineRule="auto"/>
        <w:contextualSpacing/>
        <w:jc w:val="both"/>
        <w:rPr>
          <w:rFonts w:eastAsia="Calibri"/>
          <w:sz w:val="22"/>
          <w:szCs w:val="22"/>
          <w:lang w:eastAsia="id-ID"/>
        </w:rPr>
      </w:pPr>
      <w:r w:rsidRPr="00993E3F">
        <w:rPr>
          <w:rFonts w:eastAsia="Calibri"/>
          <w:sz w:val="22"/>
          <w:szCs w:val="22"/>
          <w:lang w:eastAsia="id-ID"/>
        </w:rPr>
        <w:t xml:space="preserve">Penelitian ini </w:t>
      </w:r>
      <w:r w:rsidR="00962F7E">
        <w:rPr>
          <w:rFonts w:eastAsia="Calibri"/>
          <w:sz w:val="22"/>
          <w:szCs w:val="22"/>
          <w:lang w:eastAsia="id-ID"/>
        </w:rPr>
        <w:t>berfokus pada masalah pengaruh</w:t>
      </w:r>
      <w:r w:rsidRPr="00993E3F">
        <w:rPr>
          <w:sz w:val="22"/>
          <w:szCs w:val="22"/>
        </w:rPr>
        <w:t xml:space="preserve"> Pengawasan dan Motivasi Terhadap Kepuasan Kerja di PT. Wahana Semesta </w:t>
      </w:r>
      <w:r w:rsidR="00962F7E">
        <w:rPr>
          <w:sz w:val="22"/>
          <w:szCs w:val="22"/>
        </w:rPr>
        <w:t xml:space="preserve">Linggau dengan 38 orang sebagai sampelnya. Sedangkan instrument kuesioner dari responden diambil langsung. Kemudian </w:t>
      </w:r>
      <w:r w:rsidR="00FB766E">
        <w:rPr>
          <w:sz w:val="22"/>
          <w:szCs w:val="22"/>
        </w:rPr>
        <w:t xml:space="preserve">data tersebut </w:t>
      </w:r>
      <w:r w:rsidR="00962F7E">
        <w:rPr>
          <w:sz w:val="22"/>
          <w:szCs w:val="22"/>
        </w:rPr>
        <w:t>dilakukan analisis kuantitatif</w:t>
      </w:r>
      <w:r w:rsidR="003A22FC">
        <w:rPr>
          <w:sz w:val="22"/>
          <w:szCs w:val="22"/>
        </w:rPr>
        <w:t xml:space="preserve"> menggunakan </w:t>
      </w:r>
      <w:r w:rsidR="003A22FC">
        <w:rPr>
          <w:i/>
          <w:sz w:val="22"/>
          <w:szCs w:val="22"/>
        </w:rPr>
        <w:t xml:space="preserve">tools </w:t>
      </w:r>
      <w:r w:rsidR="003A22FC">
        <w:rPr>
          <w:sz w:val="22"/>
          <w:szCs w:val="22"/>
        </w:rPr>
        <w:t>SPSS 22</w:t>
      </w:r>
      <w:r w:rsidR="005800CB">
        <w:rPr>
          <w:sz w:val="22"/>
          <w:szCs w:val="22"/>
        </w:rPr>
        <w:t xml:space="preserve"> dengan teknik analisis r</w:t>
      </w:r>
      <w:r w:rsidR="003A22FC">
        <w:rPr>
          <w:sz w:val="22"/>
          <w:szCs w:val="22"/>
        </w:rPr>
        <w:t>egresi liner sederhana dan regresi linear berganda. Sehingga ditarik kesimpulan bahwasannya :</w:t>
      </w:r>
      <w:r w:rsidR="00FB766E">
        <w:rPr>
          <w:rFonts w:eastAsia="Calibri"/>
          <w:sz w:val="22"/>
          <w:szCs w:val="22"/>
          <w:lang w:eastAsia="id-ID"/>
        </w:rPr>
        <w:t xml:space="preserve"> (a) </w:t>
      </w:r>
      <w:r w:rsidRPr="00993E3F">
        <w:rPr>
          <w:rFonts w:eastAsia="Calibri"/>
          <w:sz w:val="22"/>
          <w:szCs w:val="22"/>
          <w:lang w:eastAsia="id-ID"/>
        </w:rPr>
        <w:t>pengawasan secara parsial mempunyai pengaruh terhadap kepuasan kerja (b) motivasi</w:t>
      </w:r>
      <w:r w:rsidR="00FB766E">
        <w:rPr>
          <w:rFonts w:eastAsia="Calibri"/>
          <w:sz w:val="22"/>
          <w:szCs w:val="22"/>
          <w:lang w:eastAsia="id-ID"/>
        </w:rPr>
        <w:t xml:space="preserve"> </w:t>
      </w:r>
      <w:r w:rsidRPr="00993E3F">
        <w:rPr>
          <w:rFonts w:eastAsia="Calibri"/>
          <w:sz w:val="22"/>
          <w:szCs w:val="22"/>
          <w:lang w:eastAsia="id-ID"/>
        </w:rPr>
        <w:t>secara parsial mempunyai pengaruh terhadap kepuasan kerja. (c) hasil penelitian menunjukan bahwa tidak terdapat pengaruh yang segnifikan secara simultan antara pengawasan dan motivasi terhadap kepuasan kerja di PT. Wahana Semesta Linggau.</w:t>
      </w:r>
    </w:p>
    <w:p w:rsidR="00D772EC" w:rsidRPr="00993E3F" w:rsidRDefault="00D772EC" w:rsidP="00993E3F">
      <w:pPr>
        <w:tabs>
          <w:tab w:val="left" w:pos="851"/>
        </w:tabs>
        <w:spacing w:line="276" w:lineRule="auto"/>
        <w:contextualSpacing/>
        <w:jc w:val="both"/>
        <w:rPr>
          <w:rFonts w:eastAsiaTheme="minorEastAsia"/>
          <w:sz w:val="22"/>
          <w:szCs w:val="22"/>
          <w:lang w:eastAsia="id-ID"/>
        </w:rPr>
      </w:pPr>
    </w:p>
    <w:p w:rsidR="00D772EC" w:rsidRPr="00993E3F" w:rsidRDefault="00D772EC" w:rsidP="00993E3F">
      <w:pPr>
        <w:tabs>
          <w:tab w:val="left" w:pos="851"/>
        </w:tabs>
        <w:spacing w:line="276" w:lineRule="auto"/>
        <w:contextualSpacing/>
        <w:jc w:val="both"/>
        <w:rPr>
          <w:rFonts w:eastAsiaTheme="minorEastAsia"/>
          <w:sz w:val="22"/>
          <w:szCs w:val="22"/>
          <w:lang w:eastAsia="id-ID"/>
        </w:rPr>
      </w:pPr>
    </w:p>
    <w:p w:rsidR="00D772EC" w:rsidRPr="00993E3F" w:rsidRDefault="00D772EC" w:rsidP="00993E3F">
      <w:pPr>
        <w:spacing w:line="276" w:lineRule="auto"/>
        <w:jc w:val="both"/>
        <w:rPr>
          <w:rFonts w:eastAsiaTheme="minorEastAsia"/>
          <w:sz w:val="22"/>
          <w:szCs w:val="22"/>
          <w:lang w:eastAsia="id-ID"/>
        </w:rPr>
      </w:pPr>
      <w:r w:rsidRPr="00993E3F">
        <w:rPr>
          <w:rFonts w:eastAsiaTheme="minorEastAsia"/>
          <w:b/>
          <w:sz w:val="22"/>
          <w:szCs w:val="22"/>
          <w:lang w:eastAsia="id-ID"/>
        </w:rPr>
        <w:t>kata kunci</w:t>
      </w:r>
      <w:r w:rsidR="00FB766E">
        <w:rPr>
          <w:rFonts w:eastAsiaTheme="minorEastAsia"/>
          <w:sz w:val="22"/>
          <w:szCs w:val="22"/>
          <w:lang w:eastAsia="id-ID"/>
        </w:rPr>
        <w:t xml:space="preserve"> : Pengawasan, Motivasi dan K</w:t>
      </w:r>
      <w:r w:rsidRPr="00993E3F">
        <w:rPr>
          <w:rFonts w:eastAsiaTheme="minorEastAsia"/>
          <w:sz w:val="22"/>
          <w:szCs w:val="22"/>
          <w:lang w:eastAsia="id-ID"/>
        </w:rPr>
        <w:t>epuasan kerja</w:t>
      </w:r>
    </w:p>
    <w:p w:rsidR="007D1230" w:rsidRPr="00993E3F" w:rsidRDefault="007D1230" w:rsidP="00993E3F">
      <w:pPr>
        <w:spacing w:line="276" w:lineRule="auto"/>
        <w:rPr>
          <w:sz w:val="22"/>
          <w:szCs w:val="22"/>
          <w:lang w:val="id-ID"/>
        </w:rPr>
      </w:pPr>
    </w:p>
    <w:p w:rsidR="007D1230" w:rsidRPr="00993E3F" w:rsidRDefault="007D1230" w:rsidP="00993E3F">
      <w:pPr>
        <w:spacing w:line="276" w:lineRule="auto"/>
        <w:jc w:val="center"/>
        <w:rPr>
          <w:color w:val="000000"/>
          <w:sz w:val="22"/>
          <w:szCs w:val="22"/>
        </w:rPr>
      </w:pPr>
      <w:r w:rsidRPr="00993E3F">
        <w:rPr>
          <w:b/>
          <w:bCs/>
          <w:i/>
          <w:iCs/>
          <w:color w:val="000000"/>
          <w:sz w:val="22"/>
          <w:szCs w:val="22"/>
        </w:rPr>
        <w:t>Abstract</w:t>
      </w:r>
    </w:p>
    <w:p w:rsidR="00FB766E" w:rsidRDefault="00FB766E" w:rsidP="00993E3F">
      <w:pPr>
        <w:spacing w:line="276" w:lineRule="auto"/>
        <w:jc w:val="both"/>
        <w:rPr>
          <w:rFonts w:eastAsiaTheme="minorEastAsia"/>
          <w:i/>
          <w:sz w:val="22"/>
          <w:szCs w:val="22"/>
          <w:lang w:val="en" w:eastAsia="id-ID"/>
        </w:rPr>
      </w:pPr>
      <w:r w:rsidRPr="00FB766E">
        <w:rPr>
          <w:rFonts w:eastAsiaTheme="minorEastAsia"/>
          <w:i/>
          <w:sz w:val="22"/>
          <w:szCs w:val="22"/>
          <w:lang w:val="en" w:eastAsia="id-ID"/>
        </w:rPr>
        <w:t>This study focuses on the problem of the influence of supervision and motivation on job satisfaction at PT. Wahana Semesta Linggau with 38 people as samples. While the questionnaire instrument from the respondents was taken directly. Then the data was analyzed quantitatively using SPSS 22 tools. Simple linear regression and multiple linear regression were used as research analysis techniques. So it can be concluded that: (a) supervision partially has an effect on job satisfaction (b) motivation partially has an influence on job satisfaction. (c) the results of the study indicate that there is no significant effect simultaneously between supervision and motivation on job satisfaction at PT. Linggau Universe rides.</w:t>
      </w:r>
    </w:p>
    <w:p w:rsidR="00FB766E" w:rsidRDefault="00FB766E" w:rsidP="00993E3F">
      <w:pPr>
        <w:spacing w:line="276" w:lineRule="auto"/>
        <w:jc w:val="both"/>
        <w:rPr>
          <w:rFonts w:eastAsiaTheme="minorEastAsia"/>
          <w:i/>
          <w:sz w:val="22"/>
          <w:szCs w:val="22"/>
          <w:lang w:val="en" w:eastAsia="id-ID"/>
        </w:rPr>
      </w:pPr>
    </w:p>
    <w:p w:rsidR="00D772EC" w:rsidRPr="00993E3F" w:rsidRDefault="00FB766E" w:rsidP="00993E3F">
      <w:pPr>
        <w:spacing w:line="276" w:lineRule="auto"/>
        <w:jc w:val="both"/>
        <w:rPr>
          <w:rFonts w:eastAsiaTheme="minorEastAsia"/>
          <w:sz w:val="22"/>
          <w:szCs w:val="22"/>
          <w:lang w:eastAsia="id-ID"/>
        </w:rPr>
      </w:pPr>
      <w:r w:rsidRPr="00FB766E">
        <w:rPr>
          <w:rFonts w:eastAsiaTheme="minorEastAsia"/>
          <w:b/>
          <w:i/>
          <w:sz w:val="22"/>
          <w:szCs w:val="22"/>
          <w:lang w:val="en" w:eastAsia="id-ID"/>
        </w:rPr>
        <w:t>Keywords:</w:t>
      </w:r>
      <w:r>
        <w:rPr>
          <w:rFonts w:eastAsiaTheme="minorEastAsia"/>
          <w:i/>
          <w:sz w:val="22"/>
          <w:szCs w:val="22"/>
          <w:lang w:val="en" w:eastAsia="id-ID"/>
        </w:rPr>
        <w:t xml:space="preserve"> Supervision, Motivation and Job S</w:t>
      </w:r>
      <w:r w:rsidR="00D772EC" w:rsidRPr="00993E3F">
        <w:rPr>
          <w:rFonts w:eastAsiaTheme="minorEastAsia"/>
          <w:i/>
          <w:sz w:val="22"/>
          <w:szCs w:val="22"/>
          <w:lang w:val="en" w:eastAsia="id-ID"/>
        </w:rPr>
        <w:t>atisfaction</w:t>
      </w:r>
    </w:p>
    <w:p w:rsidR="007D1230" w:rsidRDefault="007D1230"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pPr>
    </w:p>
    <w:p w:rsidR="00FB766E" w:rsidRDefault="00FB766E" w:rsidP="007D1230">
      <w:pPr>
        <w:rPr>
          <w:rStyle w:val="hps"/>
          <w:sz w:val="22"/>
          <w:szCs w:val="22"/>
        </w:rPr>
        <w:sectPr w:rsidR="00FB766E" w:rsidSect="00D90AD6">
          <w:headerReference w:type="default" r:id="rId8"/>
          <w:footerReference w:type="default" r:id="rId9"/>
          <w:pgSz w:w="11906" w:h="16838" w:code="9"/>
          <w:pgMar w:top="1701" w:right="1701" w:bottom="1701" w:left="1701" w:header="850" w:footer="850" w:gutter="0"/>
          <w:cols w:space="708"/>
          <w:docGrid w:linePitch="360"/>
        </w:sectPr>
      </w:pPr>
    </w:p>
    <w:p w:rsidR="007D1230" w:rsidRDefault="007D1230" w:rsidP="007D1230">
      <w:pPr>
        <w:rPr>
          <w:rStyle w:val="hps"/>
          <w:sz w:val="22"/>
          <w:szCs w:val="22"/>
        </w:rPr>
      </w:pPr>
    </w:p>
    <w:p w:rsidR="007D1230" w:rsidRDefault="007D1230" w:rsidP="007D1230">
      <w:pPr>
        <w:rPr>
          <w:rStyle w:val="hps"/>
          <w:sz w:val="22"/>
          <w:szCs w:val="22"/>
        </w:rPr>
      </w:pPr>
    </w:p>
    <w:p w:rsidR="00F87C9F" w:rsidRDefault="00F87C9F" w:rsidP="007D1230">
      <w:pPr>
        <w:rPr>
          <w:rStyle w:val="hps"/>
          <w:sz w:val="22"/>
          <w:szCs w:val="22"/>
        </w:rPr>
      </w:pPr>
    </w:p>
    <w:p w:rsidR="007D1230" w:rsidRDefault="007D1230" w:rsidP="007D1230">
      <w:pPr>
        <w:rPr>
          <w:rStyle w:val="hps"/>
          <w:sz w:val="22"/>
          <w:szCs w:val="22"/>
        </w:rPr>
      </w:pPr>
    </w:p>
    <w:p w:rsidR="00F3473E" w:rsidRDefault="00F3473E" w:rsidP="001E2175">
      <w:pPr>
        <w:pStyle w:val="Judul1"/>
        <w:numPr>
          <w:ilvl w:val="0"/>
          <w:numId w:val="2"/>
        </w:numPr>
        <w:spacing w:line="276" w:lineRule="auto"/>
        <w:ind w:left="567" w:hanging="567"/>
        <w:sectPr w:rsidR="00F3473E"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rsidR="001E2175" w:rsidRPr="001E2175" w:rsidRDefault="007D1230" w:rsidP="00993E3F">
      <w:pPr>
        <w:pStyle w:val="Judul1"/>
        <w:numPr>
          <w:ilvl w:val="0"/>
          <w:numId w:val="2"/>
        </w:numPr>
        <w:spacing w:line="276" w:lineRule="auto"/>
        <w:ind w:left="567" w:hanging="567"/>
      </w:pPr>
      <w:r w:rsidRPr="00D83057">
        <w:t>PENDAHULUAN</w:t>
      </w:r>
    </w:p>
    <w:p w:rsidR="007D1230" w:rsidRDefault="005800CB" w:rsidP="00993E3F">
      <w:pPr>
        <w:pBdr>
          <w:top w:val="nil"/>
          <w:left w:val="nil"/>
          <w:bottom w:val="nil"/>
          <w:right w:val="nil"/>
          <w:between w:val="nil"/>
        </w:pBdr>
        <w:spacing w:line="276" w:lineRule="auto"/>
        <w:ind w:firstLine="567"/>
        <w:jc w:val="both"/>
        <w:rPr>
          <w:sz w:val="22"/>
          <w:szCs w:val="22"/>
        </w:rPr>
      </w:pPr>
      <w:r>
        <w:rPr>
          <w:sz w:val="22"/>
          <w:szCs w:val="22"/>
          <w:highlight w:val="white"/>
        </w:rPr>
        <w:t>Pentingnya peranan sumber daya manusia di sebuah perusahaan salah satunya adalah</w:t>
      </w:r>
      <w:r w:rsidR="001E3F19">
        <w:rPr>
          <w:sz w:val="22"/>
          <w:szCs w:val="22"/>
          <w:highlight w:val="white"/>
        </w:rPr>
        <w:t xml:space="preserve"> menciptakan </w:t>
      </w:r>
      <w:r w:rsidR="00827F7A">
        <w:rPr>
          <w:sz w:val="22"/>
          <w:szCs w:val="22"/>
          <w:highlight w:val="white"/>
        </w:rPr>
        <w:t>sistem kerja yang efektif</w:t>
      </w:r>
      <w:r w:rsidR="003F026A">
        <w:rPr>
          <w:sz w:val="22"/>
          <w:szCs w:val="22"/>
          <w:highlight w:val="white"/>
        </w:rPr>
        <w:t>. Karena sumber daya manusia ini berkaitan erat dengan strategi organisasi. Untuk menciptakan sumber daya manusia yang baik dalam suatu perusahaan, diperlukan adanya sebuah sistem pengawasan</w:t>
      </w:r>
      <w:r w:rsidR="001E3F19">
        <w:rPr>
          <w:sz w:val="22"/>
          <w:szCs w:val="22"/>
          <w:highlight w:val="white"/>
        </w:rPr>
        <w:t xml:space="preserve"> dan motivasi</w:t>
      </w:r>
      <w:r w:rsidR="003F026A">
        <w:rPr>
          <w:sz w:val="22"/>
          <w:szCs w:val="22"/>
          <w:highlight w:val="white"/>
        </w:rPr>
        <w:t xml:space="preserve"> yang dirancang efektif agar karyawan dapat menjalankan pekerjaan dengan baik. </w:t>
      </w:r>
      <w:r w:rsidR="001E2175">
        <w:rPr>
          <w:sz w:val="22"/>
          <w:szCs w:val="22"/>
          <w:highlight w:val="white"/>
        </w:rPr>
        <w:t xml:space="preserve"> </w:t>
      </w:r>
      <w:r w:rsidR="00FB766E">
        <w:rPr>
          <w:sz w:val="22"/>
          <w:szCs w:val="22"/>
        </w:rPr>
        <w:t xml:space="preserve">Pada dasarnya, harapan perusahaan terhadap karyawannya selain cakap dan terampil, tapi juga yang paling penting ialah karyawan tersebut punya kemamuan besar dalam bekerja dan berkembang secara optimal. </w:t>
      </w:r>
      <w:r w:rsidR="001E2175">
        <w:rPr>
          <w:sz w:val="22"/>
          <w:szCs w:val="22"/>
          <w:highlight w:val="white"/>
        </w:rPr>
        <w:t>B</w:t>
      </w:r>
      <w:r w:rsidR="003F026A">
        <w:rPr>
          <w:sz w:val="22"/>
          <w:szCs w:val="22"/>
          <w:highlight w:val="white"/>
        </w:rPr>
        <w:t xml:space="preserve">erdasarkan observasi yang dilakukan peneliti di </w:t>
      </w:r>
      <w:r w:rsidR="001E3F19" w:rsidRPr="001E3F19">
        <w:rPr>
          <w:sz w:val="22"/>
          <w:szCs w:val="22"/>
        </w:rPr>
        <w:t>PT. Wahana Semesta Linggau,</w:t>
      </w:r>
      <w:r w:rsidR="001E3F19">
        <w:rPr>
          <w:sz w:val="22"/>
          <w:szCs w:val="22"/>
        </w:rPr>
        <w:t xml:space="preserve"> pengawasan yang dilakukan pimpinan </w:t>
      </w:r>
      <w:r w:rsidR="00827F7A">
        <w:rPr>
          <w:sz w:val="22"/>
          <w:szCs w:val="22"/>
        </w:rPr>
        <w:t xml:space="preserve">terhadap karyawannnya </w:t>
      </w:r>
      <w:r w:rsidR="001E3F19">
        <w:rPr>
          <w:sz w:val="22"/>
          <w:szCs w:val="22"/>
        </w:rPr>
        <w:t xml:space="preserve">masih kurang efektif karena masih ada karyawan yang bekerja tidak tepat waktu. Selain itu, </w:t>
      </w:r>
      <w:r w:rsidR="00827F7A">
        <w:rPr>
          <w:sz w:val="22"/>
          <w:szCs w:val="22"/>
        </w:rPr>
        <w:t xml:space="preserve">peneliti juga menemukan masalah bahwa masih </w:t>
      </w:r>
      <w:r w:rsidR="001E3F19">
        <w:rPr>
          <w:sz w:val="22"/>
          <w:szCs w:val="22"/>
        </w:rPr>
        <w:t xml:space="preserve">rendahnya motivasi karyawan dalam pekerjaan sehingga banyak timbul beberapa masalah di perusahaan. </w:t>
      </w:r>
      <w:r>
        <w:rPr>
          <w:sz w:val="22"/>
          <w:szCs w:val="22"/>
        </w:rPr>
        <w:t>Sehingga penelitian ini perlu dilakukan</w:t>
      </w:r>
      <w:r w:rsidR="00827F7A">
        <w:rPr>
          <w:sz w:val="22"/>
          <w:szCs w:val="22"/>
        </w:rPr>
        <w:t xml:space="preserve"> agar dapat mengembangkan pengetahuan pegawai dan pimpinan betapa pentingnya peranan pengawasan dan motivasi terhadap kepuasan kerja pegawainya.</w:t>
      </w:r>
    </w:p>
    <w:p w:rsidR="00827F7A" w:rsidRPr="00827F7A" w:rsidRDefault="00827F7A" w:rsidP="00993E3F">
      <w:pPr>
        <w:pBdr>
          <w:top w:val="nil"/>
          <w:left w:val="nil"/>
          <w:bottom w:val="nil"/>
          <w:right w:val="nil"/>
          <w:between w:val="nil"/>
        </w:pBdr>
        <w:spacing w:line="276" w:lineRule="auto"/>
        <w:ind w:firstLine="567"/>
        <w:jc w:val="both"/>
        <w:rPr>
          <w:sz w:val="22"/>
          <w:szCs w:val="22"/>
        </w:rPr>
      </w:pPr>
      <w:r w:rsidRPr="00827F7A">
        <w:rPr>
          <w:sz w:val="22"/>
          <w:szCs w:val="22"/>
        </w:rPr>
        <w:t>Penelitian ini dilakukan di PT. Wahana Semesta Linggau dengan tujuan sebagai berikut :</w:t>
      </w:r>
    </w:p>
    <w:p w:rsidR="00827F7A" w:rsidRPr="00827F7A" w:rsidRDefault="00827F7A" w:rsidP="00993E3F">
      <w:pPr>
        <w:pStyle w:val="DaftarParagraf"/>
        <w:numPr>
          <w:ilvl w:val="0"/>
          <w:numId w:val="17"/>
        </w:numPr>
        <w:rPr>
          <w:bCs/>
        </w:rPr>
      </w:pPr>
      <w:r w:rsidRPr="00827F7A">
        <w:rPr>
          <w:bCs/>
        </w:rPr>
        <w:t>Untuk mengetahui pengaruh pengawasan terhadap kepuasan kerja karyawan pada PT. Wahana Semesta Linggau</w:t>
      </w:r>
      <w:r>
        <w:t>.</w:t>
      </w:r>
    </w:p>
    <w:p w:rsidR="00827F7A" w:rsidRPr="00827F7A" w:rsidRDefault="00827F7A" w:rsidP="00993E3F">
      <w:pPr>
        <w:pStyle w:val="DaftarParagraf"/>
        <w:numPr>
          <w:ilvl w:val="0"/>
          <w:numId w:val="17"/>
        </w:numPr>
        <w:rPr>
          <w:bCs/>
        </w:rPr>
      </w:pPr>
      <w:r w:rsidRPr="00827F7A">
        <w:t xml:space="preserve">Untuk mengetahui </w:t>
      </w:r>
      <w:r w:rsidRPr="00827F7A">
        <w:rPr>
          <w:bCs/>
        </w:rPr>
        <w:t>pengaruh motivasi terhadap kepuasan kerja karyawan pada PT. Wahana Semesta Linggau</w:t>
      </w:r>
      <w:r>
        <w:t>.</w:t>
      </w:r>
    </w:p>
    <w:p w:rsidR="00827F7A" w:rsidRPr="00827F7A" w:rsidRDefault="00827F7A" w:rsidP="00993E3F">
      <w:pPr>
        <w:pStyle w:val="DaftarParagraf"/>
        <w:numPr>
          <w:ilvl w:val="0"/>
          <w:numId w:val="17"/>
        </w:numPr>
        <w:rPr>
          <w:bCs/>
          <w:lang w:val="en-US"/>
        </w:rPr>
      </w:pPr>
      <w:r w:rsidRPr="00827F7A">
        <w:t xml:space="preserve">Untuk mengetahui </w:t>
      </w:r>
      <w:r w:rsidRPr="00827F7A">
        <w:rPr>
          <w:bCs/>
        </w:rPr>
        <w:t>pengaruh pengawasan dan motivasi terhadap kepuasan kerja karyawan pada PT. Wahana Semesta Linggau</w:t>
      </w:r>
      <w:r>
        <w:t>.</w:t>
      </w:r>
    </w:p>
    <w:p w:rsidR="009B629B" w:rsidRDefault="009B629B" w:rsidP="00993E3F">
      <w:pPr>
        <w:spacing w:line="276" w:lineRule="auto"/>
        <w:jc w:val="both"/>
        <w:rPr>
          <w:bCs/>
          <w:sz w:val="22"/>
        </w:rPr>
      </w:pPr>
    </w:p>
    <w:p w:rsidR="000713F1" w:rsidRDefault="000713F1" w:rsidP="00993E3F">
      <w:pPr>
        <w:pStyle w:val="Judul2"/>
        <w:numPr>
          <w:ilvl w:val="0"/>
          <w:numId w:val="2"/>
        </w:numPr>
        <w:spacing w:line="276" w:lineRule="auto"/>
        <w:ind w:left="567" w:hanging="567"/>
      </w:pPr>
      <w:r>
        <w:t>METODOLOGI PENELITIAN</w:t>
      </w:r>
    </w:p>
    <w:p w:rsidR="00993E3F" w:rsidRPr="00993E3F" w:rsidRDefault="00993E3F" w:rsidP="00993E3F">
      <w:pPr>
        <w:pStyle w:val="DaftarParagraf"/>
        <w:numPr>
          <w:ilvl w:val="0"/>
          <w:numId w:val="20"/>
        </w:numPr>
        <w:pBdr>
          <w:top w:val="nil"/>
          <w:left w:val="nil"/>
          <w:bottom w:val="nil"/>
          <w:right w:val="nil"/>
          <w:between w:val="nil"/>
        </w:pBdr>
        <w:rPr>
          <w:highlight w:val="white"/>
          <w:lang w:val="id-ID"/>
        </w:rPr>
      </w:pPr>
      <w:r w:rsidRPr="00993E3F">
        <w:rPr>
          <w:highlight w:val="white"/>
          <w:lang w:val="id-ID"/>
        </w:rPr>
        <w:t xml:space="preserve">Uji Regresi </w:t>
      </w:r>
      <w:r>
        <w:rPr>
          <w:highlight w:val="white"/>
          <w:lang w:val="en-US"/>
        </w:rPr>
        <w:t xml:space="preserve">Linear </w:t>
      </w:r>
      <w:r w:rsidRPr="00993E3F">
        <w:rPr>
          <w:highlight w:val="white"/>
          <w:lang w:val="id-ID"/>
        </w:rPr>
        <w:t>Sederhana</w:t>
      </w:r>
    </w:p>
    <w:p w:rsidR="00993E3F" w:rsidRPr="00993E3F" w:rsidRDefault="00993E3F" w:rsidP="00993E3F">
      <w:pPr>
        <w:pBdr>
          <w:top w:val="nil"/>
          <w:left w:val="nil"/>
          <w:bottom w:val="nil"/>
          <w:right w:val="nil"/>
          <w:between w:val="nil"/>
        </w:pBdr>
        <w:spacing w:line="276" w:lineRule="auto"/>
        <w:ind w:firstLine="709"/>
        <w:rPr>
          <w:sz w:val="22"/>
          <w:szCs w:val="22"/>
          <w:highlight w:val="white"/>
        </w:rPr>
      </w:pPr>
      <w:r w:rsidRPr="00993E3F">
        <w:rPr>
          <w:sz w:val="22"/>
          <w:szCs w:val="22"/>
        </w:rPr>
        <w:t>Pengujian hubungan dengan variabel bebas dan terikat</w:t>
      </w:r>
      <w:r w:rsidRPr="00993E3F">
        <w:rPr>
          <w:sz w:val="22"/>
          <w:szCs w:val="22"/>
          <w:highlight w:val="white"/>
          <w:lang w:val="id-ID"/>
        </w:rPr>
        <w:t xml:space="preserve"> </w:t>
      </w:r>
      <w:r w:rsidRPr="00993E3F">
        <w:rPr>
          <w:sz w:val="22"/>
          <w:szCs w:val="22"/>
          <w:highlight w:val="white"/>
          <w:lang w:val="id-ID"/>
        </w:rPr>
        <w:fldChar w:fldCharType="begin" w:fldLock="1"/>
      </w:r>
      <w:r w:rsidRPr="00993E3F">
        <w:rPr>
          <w:sz w:val="22"/>
          <w:szCs w:val="22"/>
          <w:highlight w:val="white"/>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Pr="00993E3F">
        <w:rPr>
          <w:sz w:val="22"/>
          <w:szCs w:val="22"/>
          <w:highlight w:val="white"/>
          <w:lang w:val="id-ID"/>
        </w:rPr>
        <w:fldChar w:fldCharType="separate"/>
      </w:r>
      <w:r w:rsidR="00F80E4E">
        <w:rPr>
          <w:noProof/>
          <w:sz w:val="22"/>
          <w:szCs w:val="22"/>
          <w:highlight w:val="white"/>
          <w:lang w:val="id-ID"/>
        </w:rPr>
        <w:t>(Sugiyono, 201</w:t>
      </w:r>
      <w:r w:rsidR="00F80E4E">
        <w:rPr>
          <w:noProof/>
          <w:sz w:val="22"/>
          <w:szCs w:val="22"/>
          <w:highlight w:val="white"/>
        </w:rPr>
        <w:t>8</w:t>
      </w:r>
      <w:r w:rsidRPr="00993E3F">
        <w:rPr>
          <w:noProof/>
          <w:sz w:val="22"/>
          <w:szCs w:val="22"/>
          <w:highlight w:val="white"/>
          <w:lang w:val="id-ID"/>
        </w:rPr>
        <w:t>)</w:t>
      </w:r>
      <w:r w:rsidRPr="00993E3F">
        <w:rPr>
          <w:sz w:val="22"/>
          <w:szCs w:val="22"/>
          <w:highlight w:val="white"/>
          <w:lang w:val="id-ID"/>
        </w:rPr>
        <w:fldChar w:fldCharType="end"/>
      </w:r>
    </w:p>
    <w:p w:rsidR="00993E3F" w:rsidRPr="00993E3F" w:rsidRDefault="00993E3F" w:rsidP="00993E3F">
      <w:pPr>
        <w:pStyle w:val="DaftarParagraf"/>
        <w:numPr>
          <w:ilvl w:val="0"/>
          <w:numId w:val="20"/>
        </w:numPr>
        <w:pBdr>
          <w:top w:val="nil"/>
          <w:left w:val="nil"/>
          <w:bottom w:val="nil"/>
          <w:right w:val="nil"/>
          <w:between w:val="nil"/>
        </w:pBdr>
        <w:ind w:left="709"/>
        <w:rPr>
          <w:highlight w:val="white"/>
          <w:lang w:val="en-US"/>
        </w:rPr>
      </w:pPr>
      <w:r w:rsidRPr="00993E3F">
        <w:rPr>
          <w:highlight w:val="white"/>
          <w:lang w:val="id-ID"/>
        </w:rPr>
        <w:t>Uji Koefisien Korelasi</w:t>
      </w:r>
    </w:p>
    <w:p w:rsidR="00993E3F" w:rsidRPr="00F80E4E" w:rsidRDefault="00993E3F" w:rsidP="00993E3F">
      <w:pPr>
        <w:spacing w:line="276" w:lineRule="auto"/>
        <w:ind w:left="720"/>
        <w:rPr>
          <w:sz w:val="22"/>
          <w:szCs w:val="22"/>
        </w:rPr>
      </w:pPr>
      <w:r w:rsidRPr="00993E3F">
        <w:rPr>
          <w:sz w:val="22"/>
          <w:szCs w:val="22"/>
          <w:lang w:val="id-ID"/>
        </w:rPr>
        <w:t>Untuk membukti</w:t>
      </w:r>
      <w:r w:rsidRPr="00993E3F">
        <w:rPr>
          <w:sz w:val="22"/>
          <w:szCs w:val="22"/>
        </w:rPr>
        <w:t>kan prediksi hubungan suatu variable dalam</w:t>
      </w:r>
      <w:r w:rsidR="00F80E4E">
        <w:rPr>
          <w:sz w:val="22"/>
          <w:szCs w:val="22"/>
        </w:rPr>
        <w:t xml:space="preserve"> populasi dengan melihat variab</w:t>
      </w:r>
      <w:r w:rsidRPr="00993E3F">
        <w:rPr>
          <w:sz w:val="22"/>
          <w:szCs w:val="22"/>
        </w:rPr>
        <w:t>e</w:t>
      </w:r>
      <w:r w:rsidR="00F80E4E">
        <w:rPr>
          <w:sz w:val="22"/>
          <w:szCs w:val="22"/>
        </w:rPr>
        <w:t>l</w:t>
      </w:r>
      <w:r w:rsidRPr="00993E3F">
        <w:rPr>
          <w:sz w:val="22"/>
          <w:szCs w:val="22"/>
        </w:rPr>
        <w:t xml:space="preserve"> sampel yang berhubungan dan </w:t>
      </w:r>
      <w:r w:rsidR="00F80E4E">
        <w:rPr>
          <w:sz w:val="22"/>
          <w:szCs w:val="22"/>
        </w:rPr>
        <w:t>dihitung koefisien antar variab</w:t>
      </w:r>
      <w:r w:rsidRPr="00993E3F">
        <w:rPr>
          <w:sz w:val="22"/>
          <w:szCs w:val="22"/>
        </w:rPr>
        <w:t>e</w:t>
      </w:r>
      <w:r w:rsidR="00F80E4E">
        <w:rPr>
          <w:sz w:val="22"/>
          <w:szCs w:val="22"/>
        </w:rPr>
        <w:t xml:space="preserve">l di sampel tersebut </w:t>
      </w:r>
      <w:r w:rsidRPr="00993E3F">
        <w:rPr>
          <w:sz w:val="22"/>
          <w:szCs w:val="22"/>
          <w:lang w:val="id-ID"/>
        </w:rPr>
        <w:fldChar w:fldCharType="begin" w:fldLock="1"/>
      </w:r>
      <w:r w:rsidRPr="00993E3F">
        <w:rPr>
          <w:sz w:val="22"/>
          <w:szCs w:val="22"/>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Pr="00993E3F">
        <w:rPr>
          <w:sz w:val="22"/>
          <w:szCs w:val="22"/>
          <w:lang w:val="id-ID"/>
        </w:rPr>
        <w:fldChar w:fldCharType="separate"/>
      </w:r>
      <w:r>
        <w:rPr>
          <w:noProof/>
          <w:sz w:val="22"/>
          <w:szCs w:val="22"/>
          <w:lang w:val="id-ID"/>
        </w:rPr>
        <w:t>(Sugiyono, 201</w:t>
      </w:r>
      <w:r w:rsidR="00F80E4E">
        <w:rPr>
          <w:noProof/>
          <w:sz w:val="22"/>
          <w:szCs w:val="22"/>
        </w:rPr>
        <w:t>8</w:t>
      </w:r>
      <w:r w:rsidRPr="00993E3F">
        <w:rPr>
          <w:noProof/>
          <w:sz w:val="22"/>
          <w:szCs w:val="22"/>
          <w:lang w:val="id-ID"/>
        </w:rPr>
        <w:t>)</w:t>
      </w:r>
      <w:r w:rsidRPr="00993E3F">
        <w:rPr>
          <w:sz w:val="22"/>
          <w:szCs w:val="22"/>
          <w:lang w:val="id-ID"/>
        </w:rPr>
        <w:fldChar w:fldCharType="end"/>
      </w:r>
      <w:r w:rsidR="00F80E4E">
        <w:rPr>
          <w:sz w:val="22"/>
          <w:szCs w:val="22"/>
        </w:rPr>
        <w:t>.</w:t>
      </w:r>
    </w:p>
    <w:p w:rsidR="00993E3F" w:rsidRDefault="00993E3F" w:rsidP="00993E3F">
      <w:pPr>
        <w:pStyle w:val="DaftarParagraf"/>
        <w:numPr>
          <w:ilvl w:val="0"/>
          <w:numId w:val="20"/>
        </w:numPr>
      </w:pPr>
      <w:r>
        <w:t>Uji T</w:t>
      </w:r>
    </w:p>
    <w:p w:rsidR="00F80E4E" w:rsidRPr="00F80E4E" w:rsidRDefault="00F80E4E" w:rsidP="00F80E4E">
      <w:pPr>
        <w:pStyle w:val="DaftarParagraf"/>
        <w:pBdr>
          <w:top w:val="nil"/>
          <w:left w:val="nil"/>
          <w:bottom w:val="nil"/>
          <w:right w:val="nil"/>
          <w:between w:val="nil"/>
        </w:pBdr>
        <w:ind w:left="720"/>
        <w:rPr>
          <w:highlight w:val="white"/>
          <w:lang w:val="en-US"/>
        </w:rPr>
      </w:pPr>
      <w:r>
        <w:rPr>
          <w:highlight w:val="white"/>
          <w:lang w:val="id-ID"/>
        </w:rPr>
        <w:t xml:space="preserve">Untuk pengujian keberartian menggunakan uji t. </w:t>
      </w:r>
      <w:proofErr w:type="spellStart"/>
      <w:r>
        <w:rPr>
          <w:highlight w:val="white"/>
          <w:lang w:val="id-ID"/>
        </w:rPr>
        <w:t>t</w:t>
      </w:r>
      <w:r>
        <w:rPr>
          <w:highlight w:val="white"/>
          <w:vertAlign w:val="subscript"/>
          <w:lang w:val="id-ID"/>
        </w:rPr>
        <w:t>hitung</w:t>
      </w:r>
      <w:proofErr w:type="spellEnd"/>
      <w:r>
        <w:rPr>
          <w:highlight w:val="white"/>
          <w:vertAlign w:val="subscript"/>
          <w:lang w:val="id-ID"/>
        </w:rPr>
        <w:t xml:space="preserve"> </w:t>
      </w:r>
      <w:r>
        <w:rPr>
          <w:highlight w:val="white"/>
          <w:lang w:val="id-ID"/>
        </w:rPr>
        <w:t xml:space="preserve"> &gt; </w:t>
      </w:r>
      <w:proofErr w:type="spellStart"/>
      <w:r>
        <w:rPr>
          <w:highlight w:val="white"/>
          <w:lang w:val="id-ID"/>
        </w:rPr>
        <w:t>t</w:t>
      </w:r>
      <w:r>
        <w:rPr>
          <w:highlight w:val="white"/>
          <w:vertAlign w:val="subscript"/>
          <w:lang w:val="id-ID"/>
        </w:rPr>
        <w:t>tabel</w:t>
      </w:r>
      <w:proofErr w:type="spellEnd"/>
      <w:r>
        <w:rPr>
          <w:highlight w:val="white"/>
          <w:vertAlign w:val="subscript"/>
          <w:lang w:val="id-ID"/>
        </w:rPr>
        <w:t xml:space="preserve"> </w:t>
      </w:r>
      <w:r>
        <w:rPr>
          <w:highlight w:val="white"/>
          <w:lang w:val="id-ID"/>
        </w:rPr>
        <w:t>pada taraf kesalahan 5% maupun taraf kesalah 1%, uji t atau uji signifikannya digunakan untuk menguji signifikansi hubungan</w:t>
      </w:r>
      <w:r>
        <w:rPr>
          <w:highlight w:val="white"/>
          <w:lang w:val="en-US"/>
        </w:rPr>
        <w:t xml:space="preserve"> </w:t>
      </w:r>
      <w:r>
        <w:rPr>
          <w:highlight w:val="white"/>
          <w:lang w:val="id-ID"/>
        </w:rPr>
        <w:fldChar w:fldCharType="begin" w:fldLock="1"/>
      </w:r>
      <w:r>
        <w:rPr>
          <w:highlight w:val="white"/>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Pr>
          <w:highlight w:val="white"/>
          <w:lang w:val="id-ID"/>
        </w:rPr>
        <w:fldChar w:fldCharType="separate"/>
      </w:r>
      <w:r>
        <w:rPr>
          <w:noProof/>
          <w:highlight w:val="white"/>
          <w:lang w:val="id-ID"/>
        </w:rPr>
        <w:t>(Sugiyono, 201</w:t>
      </w:r>
      <w:r>
        <w:rPr>
          <w:noProof/>
          <w:highlight w:val="white"/>
          <w:lang w:val="en-US"/>
        </w:rPr>
        <w:t>8</w:t>
      </w:r>
      <w:r w:rsidRPr="00CC0BED">
        <w:rPr>
          <w:noProof/>
          <w:highlight w:val="white"/>
          <w:lang w:val="id-ID"/>
        </w:rPr>
        <w:t>)</w:t>
      </w:r>
      <w:r>
        <w:rPr>
          <w:highlight w:val="white"/>
          <w:lang w:val="id-ID"/>
        </w:rPr>
        <w:fldChar w:fldCharType="end"/>
      </w:r>
      <w:r>
        <w:rPr>
          <w:highlight w:val="white"/>
          <w:lang w:val="en-US"/>
        </w:rPr>
        <w:t>.</w:t>
      </w:r>
    </w:p>
    <w:p w:rsidR="00F80E4E" w:rsidRDefault="00F80E4E" w:rsidP="00F80E4E">
      <w:pPr>
        <w:pStyle w:val="DaftarParagraf"/>
        <w:numPr>
          <w:ilvl w:val="0"/>
          <w:numId w:val="20"/>
        </w:numPr>
        <w:pBdr>
          <w:top w:val="nil"/>
          <w:left w:val="nil"/>
          <w:bottom w:val="nil"/>
          <w:right w:val="nil"/>
          <w:between w:val="nil"/>
        </w:pBdr>
        <w:rPr>
          <w:highlight w:val="white"/>
          <w:lang w:val="en-US"/>
        </w:rPr>
      </w:pPr>
      <w:r>
        <w:rPr>
          <w:highlight w:val="white"/>
          <w:lang w:val="en-US"/>
        </w:rPr>
        <w:t>Uji Regresi Linear Berganda</w:t>
      </w:r>
    </w:p>
    <w:p w:rsidR="00F80E4E" w:rsidRDefault="00F80E4E" w:rsidP="00F80E4E">
      <w:pPr>
        <w:pStyle w:val="DaftarParagraf"/>
        <w:pBdr>
          <w:top w:val="nil"/>
          <w:left w:val="nil"/>
          <w:bottom w:val="nil"/>
          <w:right w:val="nil"/>
          <w:between w:val="nil"/>
        </w:pBdr>
        <w:ind w:left="720"/>
        <w:rPr>
          <w:highlight w:val="white"/>
          <w:lang w:val="en-US"/>
        </w:rPr>
      </w:pPr>
      <w:r>
        <w:rPr>
          <w:highlight w:val="white"/>
        </w:rPr>
        <w:t xml:space="preserve">Uji untuk prediksi variabel dependent dengan syarat minimal terdapat 2 variabel independent </w:t>
      </w:r>
      <w:r>
        <w:rPr>
          <w:highlight w:val="white"/>
          <w:lang w:val="id-ID"/>
        </w:rPr>
        <w:fldChar w:fldCharType="begin" w:fldLock="1"/>
      </w:r>
      <w:r>
        <w:rPr>
          <w:highlight w:val="white"/>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Pr>
          <w:highlight w:val="white"/>
          <w:lang w:val="id-ID"/>
        </w:rPr>
        <w:fldChar w:fldCharType="separate"/>
      </w:r>
      <w:r>
        <w:rPr>
          <w:noProof/>
          <w:highlight w:val="white"/>
          <w:lang w:val="id-ID"/>
        </w:rPr>
        <w:t>(Sugiyono, 201</w:t>
      </w:r>
      <w:r>
        <w:rPr>
          <w:noProof/>
          <w:highlight w:val="white"/>
          <w:lang w:val="en-US"/>
        </w:rPr>
        <w:t>8</w:t>
      </w:r>
      <w:r w:rsidRPr="00CC0BED">
        <w:rPr>
          <w:noProof/>
          <w:highlight w:val="white"/>
          <w:lang w:val="id-ID"/>
        </w:rPr>
        <w:t>)</w:t>
      </w:r>
      <w:r>
        <w:rPr>
          <w:highlight w:val="white"/>
          <w:lang w:val="id-ID"/>
        </w:rPr>
        <w:fldChar w:fldCharType="end"/>
      </w:r>
    </w:p>
    <w:p w:rsidR="00F80E4E" w:rsidRDefault="00F80E4E" w:rsidP="00F80E4E">
      <w:pPr>
        <w:pStyle w:val="DaftarParagraf"/>
        <w:numPr>
          <w:ilvl w:val="0"/>
          <w:numId w:val="20"/>
        </w:numPr>
        <w:pBdr>
          <w:top w:val="nil"/>
          <w:left w:val="nil"/>
          <w:bottom w:val="nil"/>
          <w:right w:val="nil"/>
          <w:between w:val="nil"/>
        </w:pBdr>
        <w:rPr>
          <w:highlight w:val="white"/>
        </w:rPr>
      </w:pPr>
      <w:r>
        <w:rPr>
          <w:highlight w:val="white"/>
        </w:rPr>
        <w:t>Uji Koefisien Determinasi</w:t>
      </w:r>
    </w:p>
    <w:p w:rsidR="00F80E4E" w:rsidRDefault="00F80E4E" w:rsidP="00F80E4E">
      <w:pPr>
        <w:pStyle w:val="DaftarParagraf"/>
        <w:pBdr>
          <w:top w:val="nil"/>
          <w:left w:val="nil"/>
          <w:bottom w:val="nil"/>
          <w:right w:val="nil"/>
          <w:between w:val="nil"/>
        </w:pBdr>
        <w:ind w:left="720"/>
      </w:pPr>
      <w:r>
        <w:rPr>
          <w:highlight w:val="white"/>
        </w:rPr>
        <w:t xml:space="preserve">Untuk mengukur  pengaruh variabel penelitian secara simultan </w:t>
      </w:r>
      <w:r w:rsidRPr="00993E3F">
        <w:rPr>
          <w:lang w:val="id-ID"/>
        </w:rPr>
        <w:fldChar w:fldCharType="begin" w:fldLock="1"/>
      </w:r>
      <w:r w:rsidRPr="00993E3F">
        <w:rPr>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Pr="00993E3F">
        <w:rPr>
          <w:lang w:val="id-ID"/>
        </w:rPr>
        <w:fldChar w:fldCharType="separate"/>
      </w:r>
      <w:r>
        <w:rPr>
          <w:noProof/>
          <w:lang w:val="id-ID"/>
        </w:rPr>
        <w:t>(Sugiyono, 201</w:t>
      </w:r>
      <w:r>
        <w:rPr>
          <w:noProof/>
        </w:rPr>
        <w:t>8</w:t>
      </w:r>
      <w:r w:rsidRPr="00993E3F">
        <w:rPr>
          <w:noProof/>
          <w:lang w:val="id-ID"/>
        </w:rPr>
        <w:t>)</w:t>
      </w:r>
      <w:r w:rsidRPr="00993E3F">
        <w:rPr>
          <w:lang w:val="id-ID"/>
        </w:rPr>
        <w:fldChar w:fldCharType="end"/>
      </w:r>
      <w:r>
        <w:t>.</w:t>
      </w:r>
    </w:p>
    <w:p w:rsidR="00F80E4E" w:rsidRPr="00F80E4E" w:rsidRDefault="00F80E4E" w:rsidP="00F80E4E">
      <w:pPr>
        <w:pStyle w:val="DaftarParagraf"/>
        <w:numPr>
          <w:ilvl w:val="0"/>
          <w:numId w:val="20"/>
        </w:numPr>
        <w:pBdr>
          <w:top w:val="nil"/>
          <w:left w:val="nil"/>
          <w:bottom w:val="nil"/>
          <w:right w:val="nil"/>
          <w:between w:val="nil"/>
        </w:pBdr>
        <w:rPr>
          <w:highlight w:val="white"/>
        </w:rPr>
      </w:pPr>
      <w:r>
        <w:t>Uji F</w:t>
      </w:r>
    </w:p>
    <w:p w:rsidR="00F80E4E" w:rsidRDefault="00F80E4E" w:rsidP="00F80E4E">
      <w:pPr>
        <w:pStyle w:val="DaftarParagraf"/>
        <w:pBdr>
          <w:top w:val="nil"/>
          <w:left w:val="nil"/>
          <w:bottom w:val="nil"/>
          <w:right w:val="nil"/>
          <w:between w:val="nil"/>
        </w:pBdr>
        <w:ind w:left="720"/>
      </w:pPr>
      <w:r>
        <w:t xml:space="preserve">Untuk mengetahui berpengaruh atau tidaknya variabel independent bagi variabel dependent secara simultan </w:t>
      </w:r>
      <w:r w:rsidRPr="00993E3F">
        <w:rPr>
          <w:lang w:val="id-ID"/>
        </w:rPr>
        <w:fldChar w:fldCharType="begin" w:fldLock="1"/>
      </w:r>
      <w:r w:rsidRPr="00993E3F">
        <w:rPr>
          <w:lang w:val="id-ID"/>
        </w:rPr>
        <w:instrText>ADDIN CSL_CITATION {"citationItems":[{"id":"ITEM-1","itemData":{"author":[{"dropping-particle":"","family":"Sugiyono","given":"","non-dropping-particle":"","parse-names":false,"suffix":""}],"id":"ITEM-1","issued":{"date-parts":[["2019"]]},"title":"Statistik Untuk Penelitian","type":"book"},"uris":["http://www.mendeley.com/documents/?uuid=3402eda7-443a-4b26-8810-9b6ef8f347b8"]}],"mendeley":{"formattedCitation":"(Sugiyono, 2019)","plainTextFormattedCitation":"(Sugiyono, 2019)","previouslyFormattedCitation":"(Sugiyono, 2019)"},"properties":{"noteIndex":0},"schema":"https://github.com/citation-style-language/schema/raw/master/csl-citation.json"}</w:instrText>
      </w:r>
      <w:r w:rsidRPr="00993E3F">
        <w:rPr>
          <w:lang w:val="id-ID"/>
        </w:rPr>
        <w:fldChar w:fldCharType="separate"/>
      </w:r>
      <w:r>
        <w:rPr>
          <w:noProof/>
          <w:lang w:val="id-ID"/>
        </w:rPr>
        <w:t>(Sugiyono, 201</w:t>
      </w:r>
      <w:r>
        <w:rPr>
          <w:noProof/>
        </w:rPr>
        <w:t>8</w:t>
      </w:r>
      <w:r w:rsidRPr="00993E3F">
        <w:rPr>
          <w:noProof/>
          <w:lang w:val="id-ID"/>
        </w:rPr>
        <w:t>)</w:t>
      </w:r>
      <w:r w:rsidRPr="00993E3F">
        <w:rPr>
          <w:lang w:val="id-ID"/>
        </w:rPr>
        <w:fldChar w:fldCharType="end"/>
      </w:r>
      <w:r>
        <w:t>.</w:t>
      </w:r>
    </w:p>
    <w:p w:rsidR="00FB766E" w:rsidRPr="00F80E4E" w:rsidRDefault="00FB766E" w:rsidP="00F80E4E">
      <w:pPr>
        <w:pStyle w:val="DaftarParagraf"/>
        <w:pBdr>
          <w:top w:val="nil"/>
          <w:left w:val="nil"/>
          <w:bottom w:val="nil"/>
          <w:right w:val="nil"/>
          <w:between w:val="nil"/>
        </w:pBdr>
        <w:ind w:left="720"/>
        <w:rPr>
          <w:highlight w:val="white"/>
        </w:rPr>
      </w:pPr>
    </w:p>
    <w:p w:rsidR="009B629B" w:rsidRPr="00C9401A" w:rsidRDefault="009B629B" w:rsidP="00C9401A">
      <w:pPr>
        <w:pBdr>
          <w:top w:val="nil"/>
          <w:left w:val="nil"/>
          <w:bottom w:val="nil"/>
          <w:right w:val="nil"/>
          <w:between w:val="nil"/>
        </w:pBdr>
        <w:ind w:firstLine="567"/>
        <w:jc w:val="both"/>
        <w:rPr>
          <w:sz w:val="22"/>
          <w:szCs w:val="22"/>
          <w:highlight w:val="white"/>
        </w:rPr>
      </w:pPr>
    </w:p>
    <w:p w:rsidR="000C1D89" w:rsidRPr="000C1D89" w:rsidRDefault="000C1D89" w:rsidP="000C1D89">
      <w:pPr>
        <w:ind w:firstLine="567"/>
        <w:jc w:val="both"/>
        <w:rPr>
          <w:sz w:val="22"/>
        </w:rPr>
      </w:pPr>
    </w:p>
    <w:p w:rsidR="009B629B" w:rsidRPr="00C9401A" w:rsidRDefault="007D1230" w:rsidP="009B629B">
      <w:pPr>
        <w:pStyle w:val="Judul2"/>
        <w:numPr>
          <w:ilvl w:val="0"/>
          <w:numId w:val="2"/>
        </w:numPr>
        <w:spacing w:line="276" w:lineRule="auto"/>
        <w:ind w:left="567" w:hanging="567"/>
      </w:pPr>
      <w:r w:rsidRPr="00010800">
        <w:t>HASIL DAN PEMBAHASAN</w:t>
      </w:r>
    </w:p>
    <w:p w:rsidR="00F80E4E" w:rsidRDefault="00F80E4E" w:rsidP="00F80E4E">
      <w:pPr>
        <w:pStyle w:val="DaftarParagraf"/>
        <w:numPr>
          <w:ilvl w:val="0"/>
          <w:numId w:val="22"/>
        </w:numPr>
        <w:pBdr>
          <w:top w:val="nil"/>
          <w:left w:val="nil"/>
          <w:bottom w:val="nil"/>
          <w:right w:val="nil"/>
          <w:between w:val="nil"/>
        </w:pBdr>
        <w:rPr>
          <w:highlight w:val="white"/>
        </w:rPr>
      </w:pPr>
      <w:r>
        <w:rPr>
          <w:highlight w:val="white"/>
        </w:rPr>
        <w:t>Hasil</w:t>
      </w:r>
    </w:p>
    <w:p w:rsidR="00F80E4E" w:rsidRPr="00347FDC" w:rsidRDefault="00F80E4E" w:rsidP="00F80E4E">
      <w:pPr>
        <w:pStyle w:val="DaftarParagraf"/>
        <w:numPr>
          <w:ilvl w:val="0"/>
          <w:numId w:val="23"/>
        </w:numPr>
        <w:pBdr>
          <w:top w:val="nil"/>
          <w:left w:val="nil"/>
          <w:bottom w:val="nil"/>
          <w:right w:val="nil"/>
          <w:between w:val="nil"/>
        </w:pBdr>
        <w:rPr>
          <w:highlight w:val="white"/>
        </w:rPr>
      </w:pPr>
      <w:r>
        <w:rPr>
          <w:highlight w:val="white"/>
        </w:rPr>
        <w:t xml:space="preserve">Uji Regresi </w:t>
      </w:r>
      <w:r w:rsidRPr="00347FDC">
        <w:rPr>
          <w:highlight w:val="white"/>
        </w:rPr>
        <w:t>Linear Sederhana</w:t>
      </w:r>
    </w:p>
    <w:p w:rsidR="00F80E4E" w:rsidRPr="00347FDC" w:rsidRDefault="00347FDC" w:rsidP="00347FDC">
      <w:pPr>
        <w:pStyle w:val="DaftarParagraf"/>
        <w:numPr>
          <w:ilvl w:val="0"/>
          <w:numId w:val="24"/>
        </w:numPr>
        <w:pBdr>
          <w:top w:val="nil"/>
          <w:left w:val="nil"/>
          <w:bottom w:val="nil"/>
          <w:right w:val="nil"/>
          <w:between w:val="nil"/>
        </w:pBdr>
        <w:rPr>
          <w:highlight w:val="white"/>
        </w:rPr>
      </w:pPr>
      <w:r w:rsidRPr="00347FDC">
        <w:rPr>
          <w:highlight w:val="white"/>
        </w:rPr>
        <w:t>Variabel Pengawasan (</w:t>
      </w:r>
      <w:r w:rsidRPr="00347FDC">
        <w:rPr>
          <w:color w:val="000000"/>
        </w:rPr>
        <w:t>X</w:t>
      </w:r>
      <w:r w:rsidRPr="00347FDC">
        <w:rPr>
          <w:color w:val="000000"/>
          <w:vertAlign w:val="subscript"/>
        </w:rPr>
        <w:t>1</w:t>
      </w:r>
      <w:r w:rsidRPr="00347FDC">
        <w:rPr>
          <w:color w:val="000000"/>
        </w:rPr>
        <w:t xml:space="preserve">) </w:t>
      </w:r>
      <w:r>
        <w:rPr>
          <w:color w:val="000000"/>
        </w:rPr>
        <w:t>Terhadap Kepuasan Kerja</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284"/>
        <w:gridCol w:w="1276"/>
        <w:gridCol w:w="992"/>
        <w:gridCol w:w="992"/>
        <w:gridCol w:w="1476"/>
        <w:gridCol w:w="934"/>
        <w:gridCol w:w="850"/>
      </w:tblGrid>
      <w:tr w:rsidR="00347FDC" w:rsidRPr="00AB3D9C" w:rsidTr="00154F8C">
        <w:trPr>
          <w:cantSplit/>
        </w:trPr>
        <w:tc>
          <w:tcPr>
            <w:tcW w:w="6804" w:type="dxa"/>
            <w:gridSpan w:val="7"/>
            <w:shd w:val="clear" w:color="auto" w:fill="FFFFFF"/>
            <w:vAlign w:val="center"/>
          </w:tcPr>
          <w:p w:rsidR="00347FDC" w:rsidRPr="00AB3D9C" w:rsidRDefault="00347FDC"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b/>
                <w:bCs/>
                <w:color w:val="000000"/>
                <w:sz w:val="18"/>
                <w:szCs w:val="18"/>
              </w:rPr>
              <w:t>Coefficients</w:t>
            </w:r>
            <w:r w:rsidRPr="00AB3D9C">
              <w:rPr>
                <w:rFonts w:ascii="Arial" w:hAnsi="Arial" w:cs="Arial"/>
                <w:b/>
                <w:bCs/>
                <w:color w:val="000000"/>
                <w:sz w:val="18"/>
                <w:szCs w:val="18"/>
                <w:vertAlign w:val="superscript"/>
              </w:rPr>
              <w:t>a</w:t>
            </w:r>
          </w:p>
        </w:tc>
      </w:tr>
      <w:tr w:rsidR="00347FDC" w:rsidRPr="00AB3D9C" w:rsidTr="00154F8C">
        <w:trPr>
          <w:cantSplit/>
        </w:trPr>
        <w:tc>
          <w:tcPr>
            <w:tcW w:w="1560" w:type="dxa"/>
            <w:gridSpan w:val="2"/>
            <w:vMerge w:val="restart"/>
            <w:shd w:val="clear" w:color="auto" w:fill="FFFFFF"/>
            <w:vAlign w:val="bottom"/>
          </w:tcPr>
          <w:p w:rsidR="00347FDC" w:rsidRPr="00AB3D9C" w:rsidRDefault="00347FDC"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Model</w:t>
            </w:r>
          </w:p>
        </w:tc>
        <w:tc>
          <w:tcPr>
            <w:tcW w:w="1984" w:type="dxa"/>
            <w:gridSpan w:val="2"/>
            <w:shd w:val="clear" w:color="auto" w:fill="FFFFFF"/>
            <w:vAlign w:val="bottom"/>
          </w:tcPr>
          <w:p w:rsidR="00347FDC" w:rsidRPr="00AB3D9C" w:rsidRDefault="00347FDC"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Unstandardized Coefficients</w:t>
            </w:r>
          </w:p>
        </w:tc>
        <w:tc>
          <w:tcPr>
            <w:tcW w:w="1476" w:type="dxa"/>
            <w:shd w:val="clear" w:color="auto" w:fill="FFFFFF"/>
            <w:vAlign w:val="bottom"/>
          </w:tcPr>
          <w:p w:rsidR="00347FDC" w:rsidRPr="00AB3D9C" w:rsidRDefault="00347FDC"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Standardized Coefficients</w:t>
            </w:r>
          </w:p>
        </w:tc>
        <w:tc>
          <w:tcPr>
            <w:tcW w:w="934" w:type="dxa"/>
            <w:vMerge w:val="restart"/>
            <w:shd w:val="clear" w:color="auto" w:fill="FFFFFF"/>
            <w:vAlign w:val="bottom"/>
          </w:tcPr>
          <w:p w:rsidR="00347FDC" w:rsidRPr="00AB3D9C" w:rsidRDefault="00347FDC"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t</w:t>
            </w:r>
          </w:p>
        </w:tc>
        <w:tc>
          <w:tcPr>
            <w:tcW w:w="850" w:type="dxa"/>
            <w:vMerge w:val="restart"/>
            <w:shd w:val="clear" w:color="auto" w:fill="FFFFFF"/>
            <w:vAlign w:val="bottom"/>
          </w:tcPr>
          <w:p w:rsidR="00347FDC" w:rsidRPr="00AB3D9C" w:rsidRDefault="00347FDC"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Sig.</w:t>
            </w:r>
          </w:p>
        </w:tc>
      </w:tr>
      <w:tr w:rsidR="00347FDC" w:rsidRPr="00AB3D9C" w:rsidTr="00154F8C">
        <w:trPr>
          <w:cantSplit/>
        </w:trPr>
        <w:tc>
          <w:tcPr>
            <w:tcW w:w="1560" w:type="dxa"/>
            <w:gridSpan w:val="2"/>
            <w:vMerge/>
            <w:tcBorders>
              <w:bottom w:val="single" w:sz="4" w:space="0" w:color="auto"/>
            </w:tcBorders>
            <w:shd w:val="clear" w:color="auto" w:fill="FFFFFF"/>
            <w:vAlign w:val="bottom"/>
          </w:tcPr>
          <w:p w:rsidR="00347FDC" w:rsidRPr="00AB3D9C" w:rsidRDefault="00347FDC" w:rsidP="00154F8C">
            <w:pPr>
              <w:autoSpaceDE w:val="0"/>
              <w:autoSpaceDN w:val="0"/>
              <w:adjustRightInd w:val="0"/>
              <w:rPr>
                <w:rFonts w:ascii="Arial" w:hAnsi="Arial" w:cs="Arial"/>
                <w:color w:val="000000"/>
                <w:sz w:val="18"/>
                <w:szCs w:val="18"/>
              </w:rPr>
            </w:pPr>
          </w:p>
        </w:tc>
        <w:tc>
          <w:tcPr>
            <w:tcW w:w="992" w:type="dxa"/>
            <w:tcBorders>
              <w:bottom w:val="single" w:sz="4" w:space="0" w:color="auto"/>
            </w:tcBorders>
            <w:shd w:val="clear" w:color="auto" w:fill="FFFFFF"/>
            <w:vAlign w:val="bottom"/>
          </w:tcPr>
          <w:p w:rsidR="00347FDC" w:rsidRPr="00AB3D9C" w:rsidRDefault="00347FDC"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B</w:t>
            </w:r>
          </w:p>
        </w:tc>
        <w:tc>
          <w:tcPr>
            <w:tcW w:w="992" w:type="dxa"/>
            <w:tcBorders>
              <w:bottom w:val="single" w:sz="4" w:space="0" w:color="auto"/>
            </w:tcBorders>
            <w:shd w:val="clear" w:color="auto" w:fill="FFFFFF"/>
            <w:vAlign w:val="bottom"/>
          </w:tcPr>
          <w:p w:rsidR="00347FDC" w:rsidRPr="00AB3D9C" w:rsidRDefault="00347FDC"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Std. Error</w:t>
            </w:r>
          </w:p>
        </w:tc>
        <w:tc>
          <w:tcPr>
            <w:tcW w:w="1476" w:type="dxa"/>
            <w:tcBorders>
              <w:bottom w:val="single" w:sz="4" w:space="0" w:color="auto"/>
            </w:tcBorders>
            <w:shd w:val="clear" w:color="auto" w:fill="FFFFFF"/>
            <w:vAlign w:val="bottom"/>
          </w:tcPr>
          <w:p w:rsidR="00347FDC" w:rsidRPr="00AB3D9C" w:rsidRDefault="00347FDC"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Beta</w:t>
            </w:r>
          </w:p>
        </w:tc>
        <w:tc>
          <w:tcPr>
            <w:tcW w:w="934" w:type="dxa"/>
            <w:vMerge/>
            <w:tcBorders>
              <w:bottom w:val="single" w:sz="4" w:space="0" w:color="auto"/>
            </w:tcBorders>
            <w:shd w:val="clear" w:color="auto" w:fill="FFFFFF"/>
            <w:vAlign w:val="bottom"/>
          </w:tcPr>
          <w:p w:rsidR="00347FDC" w:rsidRPr="00AB3D9C" w:rsidRDefault="00347FDC" w:rsidP="00154F8C">
            <w:pPr>
              <w:autoSpaceDE w:val="0"/>
              <w:autoSpaceDN w:val="0"/>
              <w:adjustRightInd w:val="0"/>
              <w:rPr>
                <w:rFonts w:ascii="Arial" w:hAnsi="Arial" w:cs="Arial"/>
                <w:color w:val="000000"/>
                <w:sz w:val="18"/>
                <w:szCs w:val="18"/>
              </w:rPr>
            </w:pPr>
          </w:p>
        </w:tc>
        <w:tc>
          <w:tcPr>
            <w:tcW w:w="850" w:type="dxa"/>
            <w:vMerge/>
            <w:tcBorders>
              <w:bottom w:val="single" w:sz="4" w:space="0" w:color="auto"/>
            </w:tcBorders>
            <w:shd w:val="clear" w:color="auto" w:fill="FFFFFF"/>
            <w:vAlign w:val="bottom"/>
          </w:tcPr>
          <w:p w:rsidR="00347FDC" w:rsidRPr="00AB3D9C" w:rsidRDefault="00347FDC" w:rsidP="00154F8C">
            <w:pPr>
              <w:autoSpaceDE w:val="0"/>
              <w:autoSpaceDN w:val="0"/>
              <w:adjustRightInd w:val="0"/>
              <w:rPr>
                <w:rFonts w:ascii="Arial" w:hAnsi="Arial" w:cs="Arial"/>
                <w:color w:val="000000"/>
                <w:sz w:val="18"/>
                <w:szCs w:val="18"/>
              </w:rPr>
            </w:pPr>
          </w:p>
        </w:tc>
      </w:tr>
      <w:tr w:rsidR="00347FDC" w:rsidRPr="00AB3D9C" w:rsidTr="00154F8C">
        <w:trPr>
          <w:cantSplit/>
        </w:trPr>
        <w:tc>
          <w:tcPr>
            <w:tcW w:w="284" w:type="dxa"/>
            <w:vMerge w:val="restart"/>
            <w:tcBorders>
              <w:top w:val="single" w:sz="4" w:space="0" w:color="auto"/>
              <w:bottom w:val="nil"/>
            </w:tcBorders>
            <w:shd w:val="clear" w:color="auto" w:fill="FFFFFF"/>
          </w:tcPr>
          <w:p w:rsidR="00347FDC" w:rsidRPr="00AB3D9C" w:rsidRDefault="00347FDC"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1</w:t>
            </w:r>
          </w:p>
        </w:tc>
        <w:tc>
          <w:tcPr>
            <w:tcW w:w="1276" w:type="dxa"/>
            <w:tcBorders>
              <w:top w:val="single" w:sz="4" w:space="0" w:color="auto"/>
              <w:bottom w:val="nil"/>
            </w:tcBorders>
            <w:shd w:val="clear" w:color="auto" w:fill="FFFFFF"/>
          </w:tcPr>
          <w:p w:rsidR="00347FDC" w:rsidRPr="00AB3D9C" w:rsidRDefault="00347FDC"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(Constant)</w:t>
            </w:r>
          </w:p>
        </w:tc>
        <w:tc>
          <w:tcPr>
            <w:tcW w:w="992" w:type="dxa"/>
            <w:tcBorders>
              <w:top w:val="single" w:sz="4" w:space="0" w:color="auto"/>
              <w:bottom w:val="nil"/>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11,740</w:t>
            </w:r>
          </w:p>
        </w:tc>
        <w:tc>
          <w:tcPr>
            <w:tcW w:w="992" w:type="dxa"/>
            <w:tcBorders>
              <w:top w:val="single" w:sz="4" w:space="0" w:color="auto"/>
              <w:bottom w:val="nil"/>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5,242</w:t>
            </w:r>
          </w:p>
        </w:tc>
        <w:tc>
          <w:tcPr>
            <w:tcW w:w="1476" w:type="dxa"/>
            <w:tcBorders>
              <w:top w:val="single" w:sz="4" w:space="0" w:color="auto"/>
              <w:bottom w:val="nil"/>
            </w:tcBorders>
            <w:shd w:val="clear" w:color="auto" w:fill="FFFFFF"/>
            <w:vAlign w:val="center"/>
          </w:tcPr>
          <w:p w:rsidR="00347FDC" w:rsidRPr="00AB3D9C" w:rsidRDefault="00347FDC" w:rsidP="00154F8C">
            <w:pPr>
              <w:autoSpaceDE w:val="0"/>
              <w:autoSpaceDN w:val="0"/>
              <w:adjustRightInd w:val="0"/>
              <w:rPr>
                <w:sz w:val="24"/>
                <w:szCs w:val="24"/>
              </w:rPr>
            </w:pPr>
          </w:p>
        </w:tc>
        <w:tc>
          <w:tcPr>
            <w:tcW w:w="934" w:type="dxa"/>
            <w:tcBorders>
              <w:top w:val="single" w:sz="4" w:space="0" w:color="auto"/>
              <w:bottom w:val="nil"/>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2,239</w:t>
            </w:r>
          </w:p>
        </w:tc>
        <w:tc>
          <w:tcPr>
            <w:tcW w:w="850" w:type="dxa"/>
            <w:tcBorders>
              <w:top w:val="single" w:sz="4" w:space="0" w:color="auto"/>
              <w:bottom w:val="nil"/>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,031</w:t>
            </w:r>
          </w:p>
        </w:tc>
      </w:tr>
      <w:tr w:rsidR="00347FDC" w:rsidRPr="00AB3D9C" w:rsidTr="00154F8C">
        <w:trPr>
          <w:cantSplit/>
        </w:trPr>
        <w:tc>
          <w:tcPr>
            <w:tcW w:w="284" w:type="dxa"/>
            <w:vMerge/>
            <w:tcBorders>
              <w:top w:val="nil"/>
              <w:bottom w:val="single" w:sz="4" w:space="0" w:color="auto"/>
            </w:tcBorders>
            <w:shd w:val="clear" w:color="auto" w:fill="FFFFFF"/>
          </w:tcPr>
          <w:p w:rsidR="00347FDC" w:rsidRPr="00AB3D9C" w:rsidRDefault="00347FDC" w:rsidP="00154F8C">
            <w:pPr>
              <w:autoSpaceDE w:val="0"/>
              <w:autoSpaceDN w:val="0"/>
              <w:adjustRightInd w:val="0"/>
              <w:rPr>
                <w:rFonts w:ascii="Arial" w:hAnsi="Arial" w:cs="Arial"/>
                <w:color w:val="000000"/>
                <w:sz w:val="18"/>
                <w:szCs w:val="18"/>
              </w:rPr>
            </w:pPr>
          </w:p>
        </w:tc>
        <w:tc>
          <w:tcPr>
            <w:tcW w:w="1276" w:type="dxa"/>
            <w:tcBorders>
              <w:top w:val="nil"/>
              <w:bottom w:val="single" w:sz="4" w:space="0" w:color="auto"/>
            </w:tcBorders>
            <w:shd w:val="clear" w:color="auto" w:fill="FFFFFF"/>
          </w:tcPr>
          <w:p w:rsidR="00347FDC" w:rsidRPr="00AB3D9C" w:rsidRDefault="00347FDC"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Pengawasan</w:t>
            </w:r>
          </w:p>
        </w:tc>
        <w:tc>
          <w:tcPr>
            <w:tcW w:w="992" w:type="dxa"/>
            <w:tcBorders>
              <w:top w:val="nil"/>
              <w:bottom w:val="single" w:sz="4" w:space="0" w:color="auto"/>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,927</w:t>
            </w:r>
          </w:p>
        </w:tc>
        <w:tc>
          <w:tcPr>
            <w:tcW w:w="992" w:type="dxa"/>
            <w:tcBorders>
              <w:top w:val="nil"/>
              <w:bottom w:val="single" w:sz="4" w:space="0" w:color="auto"/>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,117</w:t>
            </w:r>
          </w:p>
        </w:tc>
        <w:tc>
          <w:tcPr>
            <w:tcW w:w="1476" w:type="dxa"/>
            <w:tcBorders>
              <w:top w:val="nil"/>
              <w:bottom w:val="single" w:sz="4" w:space="0" w:color="auto"/>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,798</w:t>
            </w:r>
          </w:p>
        </w:tc>
        <w:tc>
          <w:tcPr>
            <w:tcW w:w="934" w:type="dxa"/>
            <w:tcBorders>
              <w:top w:val="nil"/>
              <w:bottom w:val="single" w:sz="4" w:space="0" w:color="auto"/>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7,956</w:t>
            </w:r>
          </w:p>
        </w:tc>
        <w:tc>
          <w:tcPr>
            <w:tcW w:w="850" w:type="dxa"/>
            <w:tcBorders>
              <w:top w:val="nil"/>
              <w:bottom w:val="single" w:sz="4" w:space="0" w:color="auto"/>
            </w:tcBorders>
            <w:shd w:val="clear" w:color="auto" w:fill="FFFFFF"/>
            <w:vAlign w:val="center"/>
          </w:tcPr>
          <w:p w:rsidR="00347FDC" w:rsidRPr="00AB3D9C" w:rsidRDefault="00347FDC"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,000</w:t>
            </w:r>
          </w:p>
        </w:tc>
      </w:tr>
      <w:tr w:rsidR="00347FDC" w:rsidRPr="00AB3D9C" w:rsidTr="00154F8C">
        <w:trPr>
          <w:cantSplit/>
        </w:trPr>
        <w:tc>
          <w:tcPr>
            <w:tcW w:w="6804" w:type="dxa"/>
            <w:gridSpan w:val="7"/>
            <w:tcBorders>
              <w:top w:val="single" w:sz="4" w:space="0" w:color="auto"/>
            </w:tcBorders>
            <w:shd w:val="clear" w:color="auto" w:fill="FFFFFF"/>
          </w:tcPr>
          <w:p w:rsidR="00347FDC" w:rsidRPr="00AB3D9C" w:rsidRDefault="00347FDC"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a. Dependent Variable: Kepuasan Kerja</w:t>
            </w:r>
          </w:p>
        </w:tc>
      </w:tr>
    </w:tbl>
    <w:p w:rsidR="00347FDC" w:rsidRDefault="00347FDC" w:rsidP="00347FDC">
      <w:pPr>
        <w:pBdr>
          <w:top w:val="nil"/>
          <w:left w:val="nil"/>
          <w:bottom w:val="nil"/>
          <w:right w:val="nil"/>
          <w:between w:val="nil"/>
        </w:pBdr>
        <w:rPr>
          <w:highlight w:val="white"/>
        </w:rPr>
      </w:pPr>
      <w:r>
        <w:rPr>
          <w:highlight w:val="white"/>
        </w:rPr>
        <w:tab/>
      </w:r>
      <w:r>
        <w:rPr>
          <w:highlight w:val="white"/>
        </w:rPr>
        <w:tab/>
      </w:r>
    </w:p>
    <w:p w:rsidR="00347FDC" w:rsidRPr="00350EF1" w:rsidRDefault="00347FDC" w:rsidP="00350EF1">
      <w:pPr>
        <w:pBdr>
          <w:top w:val="nil"/>
          <w:left w:val="nil"/>
          <w:bottom w:val="nil"/>
          <w:right w:val="nil"/>
          <w:between w:val="nil"/>
        </w:pBdr>
        <w:ind w:left="1418"/>
        <w:jc w:val="both"/>
        <w:rPr>
          <w:sz w:val="22"/>
          <w:szCs w:val="22"/>
          <w:highlight w:val="white"/>
        </w:rPr>
      </w:pPr>
      <w:r>
        <w:rPr>
          <w:highlight w:val="white"/>
        </w:rPr>
        <w:tab/>
      </w:r>
      <w:r w:rsidRPr="00350EF1">
        <w:rPr>
          <w:sz w:val="22"/>
          <w:szCs w:val="22"/>
          <w:highlight w:val="white"/>
        </w:rPr>
        <w:t xml:space="preserve">Tabel diatas merupakan olahan SPSS </w:t>
      </w:r>
      <w:r w:rsidR="00350EF1" w:rsidRPr="00350EF1">
        <w:rPr>
          <w:sz w:val="22"/>
          <w:szCs w:val="22"/>
          <w:highlight w:val="white"/>
        </w:rPr>
        <w:t xml:space="preserve">versi 22 </w:t>
      </w:r>
      <w:r w:rsidRPr="00350EF1">
        <w:rPr>
          <w:sz w:val="22"/>
          <w:szCs w:val="22"/>
          <w:highlight w:val="white"/>
        </w:rPr>
        <w:t>pada pengujian ini yang didapatkan constan 11,740 dengan b = 0,927. Dengan demikian, berikut persamana regresinya :</w:t>
      </w:r>
    </w:p>
    <w:p w:rsidR="00347FDC" w:rsidRPr="00350EF1" w:rsidRDefault="00347FDC" w:rsidP="00350EF1">
      <w:pPr>
        <w:autoSpaceDE w:val="0"/>
        <w:autoSpaceDN w:val="0"/>
        <w:adjustRightInd w:val="0"/>
        <w:spacing w:line="276" w:lineRule="auto"/>
        <w:ind w:left="1134" w:firstLine="284"/>
        <w:jc w:val="both"/>
        <w:rPr>
          <w:color w:val="000000"/>
          <w:sz w:val="22"/>
          <w:szCs w:val="22"/>
        </w:rPr>
      </w:pPr>
      <w:r w:rsidRPr="00350EF1">
        <w:rPr>
          <w:sz w:val="22"/>
          <w:szCs w:val="22"/>
          <w:highlight w:val="white"/>
        </w:rPr>
        <w:t>Y = a+b</w:t>
      </w:r>
      <w:r w:rsidRPr="00350EF1">
        <w:rPr>
          <w:color w:val="000000"/>
          <w:sz w:val="22"/>
          <w:szCs w:val="22"/>
        </w:rPr>
        <w:t xml:space="preserve"> bX</w:t>
      </w:r>
      <w:r w:rsidRPr="00350EF1">
        <w:rPr>
          <w:color w:val="000000"/>
          <w:sz w:val="22"/>
          <w:szCs w:val="22"/>
          <w:vertAlign w:val="subscript"/>
        </w:rPr>
        <w:t>1</w:t>
      </w:r>
    </w:p>
    <w:p w:rsidR="00347FDC" w:rsidRPr="00350EF1" w:rsidRDefault="00347FDC" w:rsidP="00350EF1">
      <w:pPr>
        <w:pBdr>
          <w:top w:val="nil"/>
          <w:left w:val="nil"/>
          <w:bottom w:val="nil"/>
          <w:right w:val="nil"/>
          <w:between w:val="nil"/>
        </w:pBdr>
        <w:spacing w:line="276" w:lineRule="auto"/>
        <w:ind w:left="1418"/>
        <w:jc w:val="both"/>
        <w:rPr>
          <w:sz w:val="22"/>
          <w:szCs w:val="22"/>
          <w:highlight w:val="white"/>
        </w:rPr>
      </w:pPr>
      <w:r w:rsidRPr="00350EF1">
        <w:rPr>
          <w:sz w:val="22"/>
          <w:szCs w:val="22"/>
          <w:highlight w:val="white"/>
        </w:rPr>
        <w:t>Kepuasan Kerja = 11,740 + 0,927 pengawasan.</w:t>
      </w:r>
    </w:p>
    <w:p w:rsidR="00350EF1" w:rsidRPr="00350EF1" w:rsidRDefault="00350EF1" w:rsidP="00350EF1">
      <w:pPr>
        <w:pStyle w:val="DaftarParagraf"/>
        <w:numPr>
          <w:ilvl w:val="0"/>
          <w:numId w:val="25"/>
        </w:numPr>
        <w:rPr>
          <w:lang w:val="id-ID"/>
        </w:rPr>
      </w:pPr>
      <w:r w:rsidRPr="00350EF1">
        <w:rPr>
          <w:lang w:val="id-ID"/>
        </w:rPr>
        <w:t xml:space="preserve">a = </w:t>
      </w:r>
      <w:r w:rsidRPr="00350EF1">
        <w:rPr>
          <w:highlight w:val="white"/>
        </w:rPr>
        <w:t xml:space="preserve">11,740 </w:t>
      </w:r>
      <w:r w:rsidRPr="00350EF1">
        <w:rPr>
          <w:lang w:val="id-ID"/>
        </w:rPr>
        <w:t>a</w:t>
      </w:r>
      <w:r w:rsidRPr="00350EF1">
        <w:rPr>
          <w:lang w:val="en-US"/>
        </w:rPr>
        <w:t xml:space="preserve">rtinya bahwa nilai </w:t>
      </w:r>
      <w:r w:rsidRPr="00350EF1">
        <w:rPr>
          <w:highlight w:val="white"/>
        </w:rPr>
        <w:t xml:space="preserve">11,740 </w:t>
      </w:r>
      <w:r w:rsidRPr="00350EF1">
        <w:rPr>
          <w:lang w:val="en-US"/>
        </w:rPr>
        <w:t>tersebut ialah nilai konsisten variabel kepuasan kerja.</w:t>
      </w:r>
    </w:p>
    <w:p w:rsidR="00350EF1" w:rsidRPr="00307EFA" w:rsidRDefault="00350EF1" w:rsidP="00350EF1">
      <w:pPr>
        <w:pStyle w:val="DaftarParagraf"/>
        <w:numPr>
          <w:ilvl w:val="0"/>
          <w:numId w:val="25"/>
        </w:numPr>
        <w:rPr>
          <w:lang w:val="id-ID"/>
        </w:rPr>
      </w:pPr>
      <w:proofErr w:type="spellStart"/>
      <w:r w:rsidRPr="00350EF1">
        <w:rPr>
          <w:lang w:val="id-ID"/>
        </w:rPr>
        <w:t>bX</w:t>
      </w:r>
      <w:proofErr w:type="spellEnd"/>
      <w:r w:rsidRPr="00350EF1">
        <w:rPr>
          <w:lang w:val="id-ID"/>
        </w:rPr>
        <w:t xml:space="preserve"> = </w:t>
      </w:r>
      <w:r w:rsidRPr="00350EF1">
        <w:rPr>
          <w:highlight w:val="white"/>
        </w:rPr>
        <w:t>0,927</w:t>
      </w:r>
      <w:r w:rsidRPr="00350EF1">
        <w:rPr>
          <w:lang w:val="id-ID"/>
        </w:rPr>
        <w:t xml:space="preserve">. </w:t>
      </w:r>
      <w:r w:rsidRPr="00350EF1">
        <w:rPr>
          <w:lang w:val="en-US"/>
        </w:rPr>
        <w:t xml:space="preserve">Artinya, nilai kepuasan kerja bertambah </w:t>
      </w:r>
      <w:r w:rsidRPr="00350EF1">
        <w:rPr>
          <w:highlight w:val="white"/>
        </w:rPr>
        <w:t>0,927</w:t>
      </w:r>
      <w:r w:rsidRPr="00350EF1">
        <w:rPr>
          <w:lang w:val="en-US"/>
        </w:rPr>
        <w:t>tiap penambahan 1% nilai variabel pengawasan. Sehingga kedua variabel ini punya kecenderungan</w:t>
      </w:r>
      <w:r w:rsidRPr="00350EF1">
        <w:rPr>
          <w:lang w:val="id-ID"/>
        </w:rPr>
        <w:t>.</w:t>
      </w:r>
    </w:p>
    <w:p w:rsidR="00307EFA" w:rsidRPr="00350EF1" w:rsidRDefault="00307EFA" w:rsidP="00307EFA">
      <w:pPr>
        <w:pStyle w:val="DaftarParagraf"/>
        <w:ind w:left="1800"/>
        <w:rPr>
          <w:lang w:val="id-ID"/>
        </w:rPr>
      </w:pPr>
    </w:p>
    <w:p w:rsidR="00347FDC" w:rsidRPr="00350EF1" w:rsidRDefault="00350EF1" w:rsidP="00350EF1">
      <w:pPr>
        <w:pStyle w:val="DaftarParagraf"/>
        <w:numPr>
          <w:ilvl w:val="0"/>
          <w:numId w:val="24"/>
        </w:numPr>
      </w:pPr>
      <w:r w:rsidRPr="00350EF1">
        <w:rPr>
          <w:highlight w:val="white"/>
        </w:rPr>
        <w:t>Variabel Motivasi (</w:t>
      </w:r>
      <w:r w:rsidRPr="00350EF1">
        <w:rPr>
          <w:color w:val="000000"/>
        </w:rPr>
        <w:t>X</w:t>
      </w:r>
      <w:r w:rsidRPr="00350EF1">
        <w:rPr>
          <w:color w:val="000000"/>
          <w:vertAlign w:val="subscript"/>
        </w:rPr>
        <w:t>2</w:t>
      </w:r>
      <w:r w:rsidRPr="00350EF1">
        <w:rPr>
          <w:color w:val="000000"/>
        </w:rPr>
        <w:t>) Terhadap Kepuasan Kerja</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284"/>
        <w:gridCol w:w="1134"/>
        <w:gridCol w:w="1134"/>
        <w:gridCol w:w="1134"/>
        <w:gridCol w:w="1417"/>
        <w:gridCol w:w="851"/>
        <w:gridCol w:w="850"/>
      </w:tblGrid>
      <w:tr w:rsidR="00350EF1" w:rsidRPr="00AB3D9C" w:rsidTr="00154F8C">
        <w:trPr>
          <w:cantSplit/>
        </w:trPr>
        <w:tc>
          <w:tcPr>
            <w:tcW w:w="6804" w:type="dxa"/>
            <w:gridSpan w:val="7"/>
            <w:shd w:val="clear" w:color="auto" w:fill="FFFFFF"/>
            <w:vAlign w:val="center"/>
          </w:tcPr>
          <w:p w:rsidR="00350EF1" w:rsidRPr="00AB3D9C" w:rsidRDefault="00350EF1"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b/>
                <w:bCs/>
                <w:color w:val="000000"/>
                <w:sz w:val="18"/>
                <w:szCs w:val="18"/>
              </w:rPr>
              <w:t>Coefficients</w:t>
            </w:r>
            <w:r w:rsidRPr="00AB3D9C">
              <w:rPr>
                <w:rFonts w:ascii="Arial" w:hAnsi="Arial" w:cs="Arial"/>
                <w:b/>
                <w:bCs/>
                <w:color w:val="000000"/>
                <w:sz w:val="18"/>
                <w:szCs w:val="18"/>
                <w:vertAlign w:val="superscript"/>
              </w:rPr>
              <w:t>a</w:t>
            </w:r>
          </w:p>
        </w:tc>
      </w:tr>
      <w:tr w:rsidR="00350EF1" w:rsidRPr="00AB3D9C" w:rsidTr="00154F8C">
        <w:trPr>
          <w:cantSplit/>
        </w:trPr>
        <w:tc>
          <w:tcPr>
            <w:tcW w:w="1418" w:type="dxa"/>
            <w:gridSpan w:val="2"/>
            <w:vMerge w:val="restart"/>
            <w:shd w:val="clear" w:color="auto" w:fill="FFFFFF"/>
            <w:vAlign w:val="bottom"/>
          </w:tcPr>
          <w:p w:rsidR="00350EF1" w:rsidRPr="00AB3D9C" w:rsidRDefault="00350EF1"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Model</w:t>
            </w:r>
          </w:p>
        </w:tc>
        <w:tc>
          <w:tcPr>
            <w:tcW w:w="2268" w:type="dxa"/>
            <w:gridSpan w:val="2"/>
            <w:shd w:val="clear" w:color="auto" w:fill="FFFFFF"/>
            <w:vAlign w:val="bottom"/>
          </w:tcPr>
          <w:p w:rsidR="00350EF1" w:rsidRPr="00AB3D9C" w:rsidRDefault="00350EF1"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Unstandardized Coefficients</w:t>
            </w:r>
          </w:p>
        </w:tc>
        <w:tc>
          <w:tcPr>
            <w:tcW w:w="1417" w:type="dxa"/>
            <w:shd w:val="clear" w:color="auto" w:fill="FFFFFF"/>
            <w:vAlign w:val="bottom"/>
          </w:tcPr>
          <w:p w:rsidR="00350EF1" w:rsidRPr="00AB3D9C" w:rsidRDefault="00350EF1"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Standardized Coefficients</w:t>
            </w:r>
          </w:p>
        </w:tc>
        <w:tc>
          <w:tcPr>
            <w:tcW w:w="851" w:type="dxa"/>
            <w:vMerge w:val="restart"/>
            <w:shd w:val="clear" w:color="auto" w:fill="FFFFFF"/>
            <w:vAlign w:val="bottom"/>
          </w:tcPr>
          <w:p w:rsidR="00350EF1" w:rsidRPr="00AB3D9C" w:rsidRDefault="00350EF1"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t</w:t>
            </w:r>
          </w:p>
        </w:tc>
        <w:tc>
          <w:tcPr>
            <w:tcW w:w="850" w:type="dxa"/>
            <w:vMerge w:val="restart"/>
            <w:shd w:val="clear" w:color="auto" w:fill="FFFFFF"/>
            <w:vAlign w:val="bottom"/>
          </w:tcPr>
          <w:p w:rsidR="00350EF1" w:rsidRPr="00AB3D9C" w:rsidRDefault="00350EF1"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Sig.</w:t>
            </w:r>
          </w:p>
        </w:tc>
      </w:tr>
      <w:tr w:rsidR="00350EF1" w:rsidRPr="00AB3D9C" w:rsidTr="00154F8C">
        <w:trPr>
          <w:cantSplit/>
        </w:trPr>
        <w:tc>
          <w:tcPr>
            <w:tcW w:w="1418" w:type="dxa"/>
            <w:gridSpan w:val="2"/>
            <w:vMerge/>
            <w:tcBorders>
              <w:bottom w:val="single" w:sz="4" w:space="0" w:color="auto"/>
            </w:tcBorders>
            <w:shd w:val="clear" w:color="auto" w:fill="FFFFFF"/>
            <w:vAlign w:val="bottom"/>
          </w:tcPr>
          <w:p w:rsidR="00350EF1" w:rsidRPr="00AB3D9C" w:rsidRDefault="00350EF1" w:rsidP="00154F8C">
            <w:pPr>
              <w:autoSpaceDE w:val="0"/>
              <w:autoSpaceDN w:val="0"/>
              <w:adjustRightInd w:val="0"/>
              <w:rPr>
                <w:rFonts w:ascii="Arial" w:hAnsi="Arial" w:cs="Arial"/>
                <w:color w:val="000000"/>
                <w:sz w:val="18"/>
                <w:szCs w:val="18"/>
              </w:rPr>
            </w:pPr>
          </w:p>
        </w:tc>
        <w:tc>
          <w:tcPr>
            <w:tcW w:w="1134" w:type="dxa"/>
            <w:tcBorders>
              <w:bottom w:val="single" w:sz="4" w:space="0" w:color="auto"/>
            </w:tcBorders>
            <w:shd w:val="clear" w:color="auto" w:fill="FFFFFF"/>
            <w:vAlign w:val="bottom"/>
          </w:tcPr>
          <w:p w:rsidR="00350EF1" w:rsidRPr="00AB3D9C" w:rsidRDefault="00350EF1"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B</w:t>
            </w:r>
          </w:p>
        </w:tc>
        <w:tc>
          <w:tcPr>
            <w:tcW w:w="1134" w:type="dxa"/>
            <w:tcBorders>
              <w:bottom w:val="single" w:sz="4" w:space="0" w:color="auto"/>
            </w:tcBorders>
            <w:shd w:val="clear" w:color="auto" w:fill="FFFFFF"/>
            <w:vAlign w:val="bottom"/>
          </w:tcPr>
          <w:p w:rsidR="00350EF1" w:rsidRPr="00AB3D9C" w:rsidRDefault="00350EF1"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Std. Error</w:t>
            </w:r>
          </w:p>
        </w:tc>
        <w:tc>
          <w:tcPr>
            <w:tcW w:w="1417" w:type="dxa"/>
            <w:tcBorders>
              <w:bottom w:val="single" w:sz="4" w:space="0" w:color="auto"/>
            </w:tcBorders>
            <w:shd w:val="clear" w:color="auto" w:fill="FFFFFF"/>
            <w:vAlign w:val="bottom"/>
          </w:tcPr>
          <w:p w:rsidR="00350EF1" w:rsidRPr="00AB3D9C" w:rsidRDefault="00350EF1" w:rsidP="00154F8C">
            <w:pPr>
              <w:autoSpaceDE w:val="0"/>
              <w:autoSpaceDN w:val="0"/>
              <w:adjustRightInd w:val="0"/>
              <w:spacing w:line="320" w:lineRule="atLeast"/>
              <w:ind w:left="60" w:right="60"/>
              <w:jc w:val="center"/>
              <w:rPr>
                <w:rFonts w:ascii="Arial" w:hAnsi="Arial" w:cs="Arial"/>
                <w:color w:val="000000"/>
                <w:sz w:val="18"/>
                <w:szCs w:val="18"/>
              </w:rPr>
            </w:pPr>
            <w:r w:rsidRPr="00AB3D9C">
              <w:rPr>
                <w:rFonts w:ascii="Arial" w:hAnsi="Arial" w:cs="Arial"/>
                <w:color w:val="000000"/>
                <w:sz w:val="18"/>
                <w:szCs w:val="18"/>
              </w:rPr>
              <w:t>Beta</w:t>
            </w:r>
          </w:p>
        </w:tc>
        <w:tc>
          <w:tcPr>
            <w:tcW w:w="851" w:type="dxa"/>
            <w:vMerge/>
            <w:tcBorders>
              <w:bottom w:val="single" w:sz="4" w:space="0" w:color="auto"/>
            </w:tcBorders>
            <w:shd w:val="clear" w:color="auto" w:fill="FFFFFF"/>
            <w:vAlign w:val="bottom"/>
          </w:tcPr>
          <w:p w:rsidR="00350EF1" w:rsidRPr="00AB3D9C" w:rsidRDefault="00350EF1" w:rsidP="00154F8C">
            <w:pPr>
              <w:autoSpaceDE w:val="0"/>
              <w:autoSpaceDN w:val="0"/>
              <w:adjustRightInd w:val="0"/>
              <w:rPr>
                <w:rFonts w:ascii="Arial" w:hAnsi="Arial" w:cs="Arial"/>
                <w:color w:val="000000"/>
                <w:sz w:val="18"/>
                <w:szCs w:val="18"/>
              </w:rPr>
            </w:pPr>
          </w:p>
        </w:tc>
        <w:tc>
          <w:tcPr>
            <w:tcW w:w="850" w:type="dxa"/>
            <w:vMerge/>
            <w:tcBorders>
              <w:bottom w:val="single" w:sz="4" w:space="0" w:color="auto"/>
            </w:tcBorders>
            <w:shd w:val="clear" w:color="auto" w:fill="FFFFFF"/>
            <w:vAlign w:val="bottom"/>
          </w:tcPr>
          <w:p w:rsidR="00350EF1" w:rsidRPr="00AB3D9C" w:rsidRDefault="00350EF1" w:rsidP="00154F8C">
            <w:pPr>
              <w:autoSpaceDE w:val="0"/>
              <w:autoSpaceDN w:val="0"/>
              <w:adjustRightInd w:val="0"/>
              <w:rPr>
                <w:rFonts w:ascii="Arial" w:hAnsi="Arial" w:cs="Arial"/>
                <w:color w:val="000000"/>
                <w:sz w:val="18"/>
                <w:szCs w:val="18"/>
              </w:rPr>
            </w:pPr>
          </w:p>
        </w:tc>
      </w:tr>
      <w:tr w:rsidR="00350EF1" w:rsidRPr="00AB3D9C" w:rsidTr="00154F8C">
        <w:trPr>
          <w:cantSplit/>
        </w:trPr>
        <w:tc>
          <w:tcPr>
            <w:tcW w:w="284" w:type="dxa"/>
            <w:vMerge w:val="restart"/>
            <w:tcBorders>
              <w:top w:val="single" w:sz="4" w:space="0" w:color="auto"/>
              <w:bottom w:val="nil"/>
            </w:tcBorders>
            <w:shd w:val="clear" w:color="auto" w:fill="FFFFFF"/>
          </w:tcPr>
          <w:p w:rsidR="00350EF1" w:rsidRPr="00AB3D9C" w:rsidRDefault="00350EF1"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1</w:t>
            </w:r>
          </w:p>
        </w:tc>
        <w:tc>
          <w:tcPr>
            <w:tcW w:w="1134" w:type="dxa"/>
            <w:tcBorders>
              <w:top w:val="single" w:sz="4" w:space="0" w:color="auto"/>
              <w:bottom w:val="nil"/>
            </w:tcBorders>
            <w:shd w:val="clear" w:color="auto" w:fill="FFFFFF"/>
          </w:tcPr>
          <w:p w:rsidR="00350EF1" w:rsidRPr="00AB3D9C" w:rsidRDefault="00350EF1"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(Constant)</w:t>
            </w:r>
          </w:p>
        </w:tc>
        <w:tc>
          <w:tcPr>
            <w:tcW w:w="1134" w:type="dxa"/>
            <w:tcBorders>
              <w:top w:val="single" w:sz="4" w:space="0" w:color="auto"/>
              <w:bottom w:val="nil"/>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23,676</w:t>
            </w:r>
          </w:p>
        </w:tc>
        <w:tc>
          <w:tcPr>
            <w:tcW w:w="1134" w:type="dxa"/>
            <w:tcBorders>
              <w:top w:val="single" w:sz="4" w:space="0" w:color="auto"/>
              <w:bottom w:val="nil"/>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6,724</w:t>
            </w:r>
          </w:p>
        </w:tc>
        <w:tc>
          <w:tcPr>
            <w:tcW w:w="1417" w:type="dxa"/>
            <w:tcBorders>
              <w:top w:val="single" w:sz="4" w:space="0" w:color="auto"/>
              <w:bottom w:val="nil"/>
            </w:tcBorders>
            <w:shd w:val="clear" w:color="auto" w:fill="FFFFFF"/>
            <w:vAlign w:val="center"/>
          </w:tcPr>
          <w:p w:rsidR="00350EF1" w:rsidRPr="00AB3D9C" w:rsidRDefault="00350EF1" w:rsidP="00154F8C">
            <w:pPr>
              <w:autoSpaceDE w:val="0"/>
              <w:autoSpaceDN w:val="0"/>
              <w:adjustRightInd w:val="0"/>
              <w:rPr>
                <w:sz w:val="24"/>
                <w:szCs w:val="24"/>
              </w:rPr>
            </w:pPr>
          </w:p>
        </w:tc>
        <w:tc>
          <w:tcPr>
            <w:tcW w:w="851" w:type="dxa"/>
            <w:tcBorders>
              <w:top w:val="single" w:sz="4" w:space="0" w:color="auto"/>
              <w:bottom w:val="nil"/>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3,521</w:t>
            </w:r>
          </w:p>
        </w:tc>
        <w:tc>
          <w:tcPr>
            <w:tcW w:w="850" w:type="dxa"/>
            <w:tcBorders>
              <w:top w:val="single" w:sz="4" w:space="0" w:color="auto"/>
              <w:bottom w:val="nil"/>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,001</w:t>
            </w:r>
          </w:p>
        </w:tc>
      </w:tr>
      <w:tr w:rsidR="00350EF1" w:rsidRPr="00AB3D9C" w:rsidTr="00154F8C">
        <w:trPr>
          <w:cantSplit/>
        </w:trPr>
        <w:tc>
          <w:tcPr>
            <w:tcW w:w="284" w:type="dxa"/>
            <w:vMerge/>
            <w:tcBorders>
              <w:top w:val="nil"/>
              <w:bottom w:val="single" w:sz="4" w:space="0" w:color="auto"/>
            </w:tcBorders>
            <w:shd w:val="clear" w:color="auto" w:fill="FFFFFF"/>
          </w:tcPr>
          <w:p w:rsidR="00350EF1" w:rsidRPr="00AB3D9C" w:rsidRDefault="00350EF1" w:rsidP="00154F8C">
            <w:pPr>
              <w:autoSpaceDE w:val="0"/>
              <w:autoSpaceDN w:val="0"/>
              <w:adjustRightInd w:val="0"/>
              <w:rPr>
                <w:rFonts w:ascii="Arial" w:hAnsi="Arial" w:cs="Arial"/>
                <w:color w:val="000000"/>
                <w:sz w:val="18"/>
                <w:szCs w:val="18"/>
              </w:rPr>
            </w:pPr>
          </w:p>
        </w:tc>
        <w:tc>
          <w:tcPr>
            <w:tcW w:w="1134" w:type="dxa"/>
            <w:tcBorders>
              <w:top w:val="nil"/>
              <w:bottom w:val="single" w:sz="4" w:space="0" w:color="auto"/>
            </w:tcBorders>
            <w:shd w:val="clear" w:color="auto" w:fill="FFFFFF"/>
          </w:tcPr>
          <w:p w:rsidR="00350EF1" w:rsidRPr="00AB3D9C" w:rsidRDefault="00350EF1"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Motivasi</w:t>
            </w:r>
          </w:p>
        </w:tc>
        <w:tc>
          <w:tcPr>
            <w:tcW w:w="1134" w:type="dxa"/>
            <w:tcBorders>
              <w:top w:val="nil"/>
              <w:bottom w:val="single" w:sz="4" w:space="0" w:color="auto"/>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,752</w:t>
            </w:r>
          </w:p>
        </w:tc>
        <w:tc>
          <w:tcPr>
            <w:tcW w:w="1134" w:type="dxa"/>
            <w:tcBorders>
              <w:top w:val="nil"/>
              <w:bottom w:val="single" w:sz="4" w:space="0" w:color="auto"/>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,170</w:t>
            </w:r>
          </w:p>
        </w:tc>
        <w:tc>
          <w:tcPr>
            <w:tcW w:w="1417" w:type="dxa"/>
            <w:tcBorders>
              <w:top w:val="nil"/>
              <w:bottom w:val="single" w:sz="4" w:space="0" w:color="auto"/>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,593</w:t>
            </w:r>
          </w:p>
        </w:tc>
        <w:tc>
          <w:tcPr>
            <w:tcW w:w="851" w:type="dxa"/>
            <w:tcBorders>
              <w:top w:val="nil"/>
              <w:bottom w:val="single" w:sz="4" w:space="0" w:color="auto"/>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4,418</w:t>
            </w:r>
          </w:p>
        </w:tc>
        <w:tc>
          <w:tcPr>
            <w:tcW w:w="850" w:type="dxa"/>
            <w:tcBorders>
              <w:top w:val="nil"/>
              <w:bottom w:val="single" w:sz="4" w:space="0" w:color="auto"/>
            </w:tcBorders>
            <w:shd w:val="clear" w:color="auto" w:fill="FFFFFF"/>
            <w:vAlign w:val="center"/>
          </w:tcPr>
          <w:p w:rsidR="00350EF1" w:rsidRPr="00AB3D9C" w:rsidRDefault="00350EF1" w:rsidP="00154F8C">
            <w:pPr>
              <w:autoSpaceDE w:val="0"/>
              <w:autoSpaceDN w:val="0"/>
              <w:adjustRightInd w:val="0"/>
              <w:spacing w:line="320" w:lineRule="atLeast"/>
              <w:ind w:left="60" w:right="60"/>
              <w:jc w:val="right"/>
              <w:rPr>
                <w:rFonts w:ascii="Arial" w:hAnsi="Arial" w:cs="Arial"/>
                <w:color w:val="000000"/>
                <w:sz w:val="18"/>
                <w:szCs w:val="18"/>
              </w:rPr>
            </w:pPr>
            <w:r w:rsidRPr="00AB3D9C">
              <w:rPr>
                <w:rFonts w:ascii="Arial" w:hAnsi="Arial" w:cs="Arial"/>
                <w:color w:val="000000"/>
                <w:sz w:val="18"/>
                <w:szCs w:val="18"/>
              </w:rPr>
              <w:t>,000</w:t>
            </w:r>
          </w:p>
        </w:tc>
      </w:tr>
      <w:tr w:rsidR="00350EF1" w:rsidRPr="00AB3D9C" w:rsidTr="00154F8C">
        <w:trPr>
          <w:cantSplit/>
        </w:trPr>
        <w:tc>
          <w:tcPr>
            <w:tcW w:w="6804" w:type="dxa"/>
            <w:gridSpan w:val="7"/>
            <w:tcBorders>
              <w:top w:val="single" w:sz="4" w:space="0" w:color="auto"/>
            </w:tcBorders>
            <w:shd w:val="clear" w:color="auto" w:fill="FFFFFF"/>
          </w:tcPr>
          <w:p w:rsidR="00350EF1" w:rsidRPr="00AB3D9C" w:rsidRDefault="00350EF1" w:rsidP="00154F8C">
            <w:pPr>
              <w:autoSpaceDE w:val="0"/>
              <w:autoSpaceDN w:val="0"/>
              <w:adjustRightInd w:val="0"/>
              <w:spacing w:line="320" w:lineRule="atLeast"/>
              <w:ind w:left="60" w:right="60"/>
              <w:rPr>
                <w:rFonts w:ascii="Arial" w:hAnsi="Arial" w:cs="Arial"/>
                <w:color w:val="000000"/>
                <w:sz w:val="18"/>
                <w:szCs w:val="18"/>
              </w:rPr>
            </w:pPr>
            <w:r w:rsidRPr="00AB3D9C">
              <w:rPr>
                <w:rFonts w:ascii="Arial" w:hAnsi="Arial" w:cs="Arial"/>
                <w:color w:val="000000"/>
                <w:sz w:val="18"/>
                <w:szCs w:val="18"/>
              </w:rPr>
              <w:t>a. Dependent Variable: Kepuasan Kerja</w:t>
            </w:r>
          </w:p>
        </w:tc>
      </w:tr>
    </w:tbl>
    <w:p w:rsidR="00350EF1" w:rsidRPr="00350EF1" w:rsidRDefault="00350EF1" w:rsidP="00350EF1">
      <w:pPr>
        <w:pBdr>
          <w:top w:val="nil"/>
          <w:left w:val="nil"/>
          <w:bottom w:val="nil"/>
          <w:right w:val="nil"/>
          <w:between w:val="nil"/>
        </w:pBdr>
        <w:ind w:left="1418"/>
        <w:jc w:val="both"/>
        <w:rPr>
          <w:sz w:val="22"/>
          <w:szCs w:val="22"/>
          <w:highlight w:val="white"/>
        </w:rPr>
      </w:pPr>
    </w:p>
    <w:p w:rsidR="00350EF1" w:rsidRPr="00350EF1" w:rsidRDefault="00350EF1" w:rsidP="00350EF1">
      <w:pPr>
        <w:pBdr>
          <w:top w:val="nil"/>
          <w:left w:val="nil"/>
          <w:bottom w:val="nil"/>
          <w:right w:val="nil"/>
          <w:between w:val="nil"/>
        </w:pBdr>
        <w:ind w:left="1418"/>
        <w:jc w:val="both"/>
        <w:rPr>
          <w:sz w:val="22"/>
          <w:szCs w:val="22"/>
          <w:highlight w:val="white"/>
        </w:rPr>
      </w:pPr>
      <w:r w:rsidRPr="00350EF1">
        <w:rPr>
          <w:sz w:val="22"/>
          <w:szCs w:val="22"/>
          <w:highlight w:val="white"/>
        </w:rPr>
        <w:t>Tabel diatas merupakan olahan SPSS versi 22 pada pengujian ini yang didapatkan constan 23,676 dengan b = 0,752. Dengan demikian, berikut persamana regresinya :</w:t>
      </w:r>
    </w:p>
    <w:p w:rsidR="00350EF1" w:rsidRPr="00350EF1" w:rsidRDefault="00350EF1" w:rsidP="00350EF1">
      <w:pPr>
        <w:autoSpaceDE w:val="0"/>
        <w:autoSpaceDN w:val="0"/>
        <w:adjustRightInd w:val="0"/>
        <w:spacing w:line="276" w:lineRule="auto"/>
        <w:ind w:left="1134" w:firstLine="284"/>
        <w:jc w:val="both"/>
        <w:rPr>
          <w:color w:val="000000"/>
          <w:sz w:val="22"/>
          <w:szCs w:val="22"/>
        </w:rPr>
      </w:pPr>
      <w:r w:rsidRPr="00350EF1">
        <w:rPr>
          <w:sz w:val="22"/>
          <w:szCs w:val="22"/>
          <w:highlight w:val="white"/>
        </w:rPr>
        <w:t>Y = a+</w:t>
      </w:r>
      <w:r w:rsidRPr="00350EF1">
        <w:rPr>
          <w:color w:val="000000"/>
          <w:sz w:val="22"/>
          <w:szCs w:val="22"/>
        </w:rPr>
        <w:t xml:space="preserve"> bX</w:t>
      </w:r>
      <w:r w:rsidRPr="00350EF1">
        <w:rPr>
          <w:color w:val="000000"/>
          <w:sz w:val="22"/>
          <w:szCs w:val="22"/>
          <w:vertAlign w:val="subscript"/>
        </w:rPr>
        <w:t>1</w:t>
      </w:r>
    </w:p>
    <w:p w:rsidR="00350EF1" w:rsidRPr="00350EF1" w:rsidRDefault="00350EF1" w:rsidP="00350EF1">
      <w:pPr>
        <w:pBdr>
          <w:top w:val="nil"/>
          <w:left w:val="nil"/>
          <w:bottom w:val="nil"/>
          <w:right w:val="nil"/>
          <w:between w:val="nil"/>
        </w:pBdr>
        <w:spacing w:line="276" w:lineRule="auto"/>
        <w:ind w:left="1418"/>
        <w:jc w:val="both"/>
        <w:rPr>
          <w:sz w:val="22"/>
          <w:szCs w:val="22"/>
          <w:highlight w:val="white"/>
        </w:rPr>
      </w:pPr>
      <w:r w:rsidRPr="00350EF1">
        <w:rPr>
          <w:sz w:val="22"/>
          <w:szCs w:val="22"/>
          <w:highlight w:val="white"/>
        </w:rPr>
        <w:t>Kepuasan Kerja = 23,676 + 0,752</w:t>
      </w:r>
      <w:r w:rsidR="007A5376">
        <w:rPr>
          <w:sz w:val="22"/>
          <w:szCs w:val="22"/>
          <w:highlight w:val="white"/>
        </w:rPr>
        <w:t xml:space="preserve"> motivasi</w:t>
      </w:r>
      <w:r w:rsidRPr="00350EF1">
        <w:rPr>
          <w:sz w:val="22"/>
          <w:szCs w:val="22"/>
          <w:highlight w:val="white"/>
        </w:rPr>
        <w:t>.</w:t>
      </w:r>
    </w:p>
    <w:p w:rsidR="00350EF1" w:rsidRPr="00350EF1" w:rsidRDefault="00350EF1" w:rsidP="00350EF1">
      <w:pPr>
        <w:pStyle w:val="DaftarParagraf"/>
        <w:numPr>
          <w:ilvl w:val="0"/>
          <w:numId w:val="26"/>
        </w:numPr>
        <w:rPr>
          <w:lang w:val="id-ID"/>
        </w:rPr>
      </w:pPr>
      <w:r w:rsidRPr="00350EF1">
        <w:rPr>
          <w:lang w:val="id-ID"/>
        </w:rPr>
        <w:t xml:space="preserve">a = </w:t>
      </w:r>
      <w:r w:rsidR="007A5376" w:rsidRPr="00350EF1">
        <w:rPr>
          <w:highlight w:val="white"/>
        </w:rPr>
        <w:t xml:space="preserve">23,676 </w:t>
      </w:r>
      <w:r w:rsidRPr="00350EF1">
        <w:rPr>
          <w:lang w:val="id-ID"/>
        </w:rPr>
        <w:t>a</w:t>
      </w:r>
      <w:r w:rsidRPr="00350EF1">
        <w:rPr>
          <w:lang w:val="en-US"/>
        </w:rPr>
        <w:t xml:space="preserve">rtinya bahwa nilai </w:t>
      </w:r>
      <w:r w:rsidR="00966E01">
        <w:t xml:space="preserve">23,676 </w:t>
      </w:r>
      <w:r w:rsidRPr="00350EF1">
        <w:rPr>
          <w:lang w:val="en-US"/>
        </w:rPr>
        <w:t>tersebut ialah nilai konsisten variabel kepuasan kerja.</w:t>
      </w:r>
    </w:p>
    <w:p w:rsidR="00350EF1" w:rsidRPr="00307EFA" w:rsidRDefault="00350EF1" w:rsidP="00350EF1">
      <w:pPr>
        <w:pStyle w:val="DaftarParagraf"/>
        <w:numPr>
          <w:ilvl w:val="0"/>
          <w:numId w:val="26"/>
        </w:numPr>
        <w:rPr>
          <w:lang w:val="id-ID"/>
        </w:rPr>
      </w:pPr>
      <w:proofErr w:type="spellStart"/>
      <w:r w:rsidRPr="00350EF1">
        <w:rPr>
          <w:lang w:val="id-ID"/>
        </w:rPr>
        <w:t>bX</w:t>
      </w:r>
      <w:proofErr w:type="spellEnd"/>
      <w:r w:rsidRPr="00350EF1">
        <w:rPr>
          <w:lang w:val="id-ID"/>
        </w:rPr>
        <w:t xml:space="preserve"> = </w:t>
      </w:r>
      <w:r w:rsidR="007A5376" w:rsidRPr="00350EF1">
        <w:rPr>
          <w:highlight w:val="white"/>
        </w:rPr>
        <w:t>23,676</w:t>
      </w:r>
      <w:r w:rsidRPr="00350EF1">
        <w:rPr>
          <w:lang w:val="id-ID"/>
        </w:rPr>
        <w:t xml:space="preserve">. </w:t>
      </w:r>
      <w:r w:rsidRPr="00350EF1">
        <w:rPr>
          <w:lang w:val="en-US"/>
        </w:rPr>
        <w:t xml:space="preserve">Artinya, nilai kepuasan kerja bertambah </w:t>
      </w:r>
      <w:r w:rsidR="007A5376" w:rsidRPr="00350EF1">
        <w:rPr>
          <w:highlight w:val="white"/>
        </w:rPr>
        <w:t xml:space="preserve">23,676 </w:t>
      </w:r>
      <w:r w:rsidRPr="00350EF1">
        <w:rPr>
          <w:lang w:val="en-US"/>
        </w:rPr>
        <w:t xml:space="preserve">tiap penambahan 1% nilai variabel </w:t>
      </w:r>
      <w:r w:rsidR="007A5376">
        <w:rPr>
          <w:lang w:val="en-US"/>
        </w:rPr>
        <w:t>motivasi</w:t>
      </w:r>
      <w:r w:rsidRPr="00350EF1">
        <w:rPr>
          <w:lang w:val="en-US"/>
        </w:rPr>
        <w:t>. Sehingga kedua variabel ini punya kecenderungan</w:t>
      </w:r>
      <w:r w:rsidRPr="00350EF1">
        <w:rPr>
          <w:lang w:val="id-ID"/>
        </w:rPr>
        <w:t>.</w:t>
      </w:r>
    </w:p>
    <w:p w:rsidR="00307EFA" w:rsidRDefault="00307EFA" w:rsidP="00307EFA"/>
    <w:p w:rsidR="00307EFA" w:rsidRDefault="00307EFA" w:rsidP="00307EFA"/>
    <w:p w:rsidR="00307EFA" w:rsidRDefault="00307EFA" w:rsidP="00307EFA"/>
    <w:p w:rsidR="00307EFA" w:rsidRPr="00307EFA" w:rsidRDefault="00307EFA" w:rsidP="00307EFA"/>
    <w:p w:rsidR="00890D6B" w:rsidRDefault="00890D6B" w:rsidP="00890D6B">
      <w:pPr>
        <w:pStyle w:val="DaftarParagraf"/>
        <w:numPr>
          <w:ilvl w:val="0"/>
          <w:numId w:val="23"/>
        </w:numPr>
      </w:pPr>
      <w:r>
        <w:t>Uji Koefisien Korelasi</w:t>
      </w:r>
    </w:p>
    <w:p w:rsidR="00890D6B" w:rsidRPr="00890D6B" w:rsidRDefault="00890D6B" w:rsidP="00890D6B">
      <w:pPr>
        <w:pStyle w:val="DaftarParagraf"/>
        <w:numPr>
          <w:ilvl w:val="0"/>
          <w:numId w:val="28"/>
        </w:numPr>
      </w:pPr>
      <w:r>
        <w:t>Uji Koefisien Korelasi Pengawasan (</w:t>
      </w:r>
      <w:r w:rsidRPr="00347FDC">
        <w:rPr>
          <w:color w:val="000000"/>
        </w:rPr>
        <w:t>X</w:t>
      </w:r>
      <w:r w:rsidRPr="00347FDC">
        <w:rPr>
          <w:color w:val="000000"/>
          <w:vertAlign w:val="subscript"/>
        </w:rPr>
        <w:t>1</w:t>
      </w:r>
      <w:r w:rsidRPr="00347FDC">
        <w:rPr>
          <w:color w:val="000000"/>
        </w:rPr>
        <w:t>)</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758"/>
        <w:gridCol w:w="2126"/>
      </w:tblGrid>
      <w:tr w:rsidR="00890D6B" w:rsidRPr="00CE4636" w:rsidTr="00154F8C">
        <w:trPr>
          <w:cantSplit/>
        </w:trPr>
        <w:tc>
          <w:tcPr>
            <w:tcW w:w="6804" w:type="dxa"/>
            <w:gridSpan w:val="5"/>
            <w:shd w:val="clear" w:color="auto" w:fill="FFFFFF"/>
            <w:vAlign w:val="center"/>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b/>
                <w:bCs/>
                <w:color w:val="000000"/>
                <w:sz w:val="18"/>
                <w:szCs w:val="18"/>
              </w:rPr>
              <w:t>Model Summary</w:t>
            </w:r>
          </w:p>
        </w:tc>
      </w:tr>
      <w:tr w:rsidR="00890D6B" w:rsidRPr="00CE4636" w:rsidTr="00154F8C">
        <w:trPr>
          <w:cantSplit/>
        </w:trPr>
        <w:tc>
          <w:tcPr>
            <w:tcW w:w="798" w:type="dxa"/>
            <w:shd w:val="clear" w:color="auto" w:fill="FFFFFF"/>
            <w:vAlign w:val="bottom"/>
          </w:tcPr>
          <w:p w:rsidR="00890D6B" w:rsidRPr="00CE4636" w:rsidRDefault="00890D6B"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Model</w:t>
            </w:r>
          </w:p>
        </w:tc>
        <w:tc>
          <w:tcPr>
            <w:tcW w:w="1030" w:type="dxa"/>
            <w:shd w:val="clear" w:color="auto" w:fill="FFFFFF"/>
            <w:vAlign w:val="bottom"/>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R</w:t>
            </w:r>
          </w:p>
        </w:tc>
        <w:tc>
          <w:tcPr>
            <w:tcW w:w="1092" w:type="dxa"/>
            <w:shd w:val="clear" w:color="auto" w:fill="FFFFFF"/>
            <w:vAlign w:val="bottom"/>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R Square</w:t>
            </w:r>
          </w:p>
        </w:tc>
        <w:tc>
          <w:tcPr>
            <w:tcW w:w="1758" w:type="dxa"/>
            <w:shd w:val="clear" w:color="auto" w:fill="FFFFFF"/>
            <w:vAlign w:val="bottom"/>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Adjusted R Square</w:t>
            </w:r>
          </w:p>
        </w:tc>
        <w:tc>
          <w:tcPr>
            <w:tcW w:w="2126" w:type="dxa"/>
            <w:shd w:val="clear" w:color="auto" w:fill="FFFFFF"/>
            <w:vAlign w:val="bottom"/>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Std. Error of the Estimate</w:t>
            </w:r>
          </w:p>
        </w:tc>
      </w:tr>
      <w:tr w:rsidR="00890D6B" w:rsidRPr="00CE4636" w:rsidTr="00154F8C">
        <w:trPr>
          <w:cantSplit/>
        </w:trPr>
        <w:tc>
          <w:tcPr>
            <w:tcW w:w="798" w:type="dxa"/>
            <w:shd w:val="clear" w:color="auto" w:fill="FFFFFF"/>
          </w:tcPr>
          <w:p w:rsidR="00890D6B" w:rsidRPr="00CE4636" w:rsidRDefault="00890D6B"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1</w:t>
            </w:r>
          </w:p>
        </w:tc>
        <w:tc>
          <w:tcPr>
            <w:tcW w:w="1030" w:type="dxa"/>
            <w:shd w:val="clear" w:color="auto" w:fill="FFFFFF"/>
            <w:vAlign w:val="center"/>
          </w:tcPr>
          <w:p w:rsidR="00890D6B" w:rsidRPr="00CE4636" w:rsidRDefault="00890D6B"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,798</w:t>
            </w:r>
            <w:r w:rsidRPr="00CE4636">
              <w:rPr>
                <w:rFonts w:ascii="Arial" w:hAnsi="Arial" w:cs="Arial"/>
                <w:color w:val="000000"/>
                <w:sz w:val="18"/>
                <w:szCs w:val="18"/>
                <w:vertAlign w:val="superscript"/>
              </w:rPr>
              <w:t>a</w:t>
            </w:r>
          </w:p>
        </w:tc>
        <w:tc>
          <w:tcPr>
            <w:tcW w:w="1092" w:type="dxa"/>
            <w:shd w:val="clear" w:color="auto" w:fill="FFFFFF"/>
            <w:vAlign w:val="center"/>
          </w:tcPr>
          <w:p w:rsidR="00890D6B" w:rsidRPr="00CE4636" w:rsidRDefault="00890D6B"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,637</w:t>
            </w:r>
          </w:p>
        </w:tc>
        <w:tc>
          <w:tcPr>
            <w:tcW w:w="1758" w:type="dxa"/>
            <w:shd w:val="clear" w:color="auto" w:fill="FFFFFF"/>
            <w:vAlign w:val="center"/>
          </w:tcPr>
          <w:p w:rsidR="00890D6B" w:rsidRPr="00CE4636" w:rsidRDefault="00890D6B"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,627</w:t>
            </w:r>
          </w:p>
        </w:tc>
        <w:tc>
          <w:tcPr>
            <w:tcW w:w="2126" w:type="dxa"/>
            <w:shd w:val="clear" w:color="auto" w:fill="FFFFFF"/>
            <w:vAlign w:val="center"/>
          </w:tcPr>
          <w:p w:rsidR="00890D6B" w:rsidRPr="00CE4636" w:rsidRDefault="00890D6B"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3,786</w:t>
            </w:r>
          </w:p>
        </w:tc>
      </w:tr>
      <w:tr w:rsidR="00890D6B" w:rsidRPr="00CE4636" w:rsidTr="00154F8C">
        <w:trPr>
          <w:cantSplit/>
        </w:trPr>
        <w:tc>
          <w:tcPr>
            <w:tcW w:w="6804" w:type="dxa"/>
            <w:gridSpan w:val="5"/>
            <w:shd w:val="clear" w:color="auto" w:fill="FFFFFF"/>
          </w:tcPr>
          <w:p w:rsidR="00890D6B" w:rsidRPr="00CE4636" w:rsidRDefault="00890D6B"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a. Predictors: (Constant), Pengawasan</w:t>
            </w:r>
          </w:p>
        </w:tc>
      </w:tr>
    </w:tbl>
    <w:p w:rsidR="00890D6B" w:rsidRDefault="00890D6B" w:rsidP="00890D6B"/>
    <w:p w:rsidR="00890D6B" w:rsidRPr="00890D6B" w:rsidRDefault="00890D6B" w:rsidP="00890D6B">
      <w:pPr>
        <w:pStyle w:val="DaftarParagraf"/>
        <w:ind w:left="1440"/>
      </w:pPr>
      <w:r>
        <w:t xml:space="preserve">Dari </w:t>
      </w:r>
      <w:r w:rsidRPr="00890D6B">
        <w:t xml:space="preserve">pengujian ini, didapatkan nilai koefisien variabel pengawasan (X1) dan kepasan kerja (Y) 0,798 diinterval </w:t>
      </w:r>
      <w:r w:rsidRPr="00890D6B">
        <w:rPr>
          <w:color w:val="000000"/>
        </w:rPr>
        <w:t>0,000-1,000 dan R Square 0,637</w:t>
      </w:r>
      <w:r w:rsidRPr="00890D6B">
        <w:t>.Artinya kedua variabel ini pengaruhnya sangat kuat sebab nilai korelasinya positif.</w:t>
      </w:r>
    </w:p>
    <w:p w:rsidR="00890D6B" w:rsidRDefault="00890D6B" w:rsidP="00890D6B"/>
    <w:p w:rsidR="00890D6B" w:rsidRPr="00890D6B" w:rsidRDefault="00890D6B" w:rsidP="00890D6B">
      <w:pPr>
        <w:pStyle w:val="DaftarParagraf"/>
        <w:numPr>
          <w:ilvl w:val="0"/>
          <w:numId w:val="28"/>
        </w:numPr>
      </w:pPr>
      <w:r>
        <w:t>Uji Koefisien Korelasi Motivasi (</w:t>
      </w:r>
      <w:r w:rsidRPr="00347FDC">
        <w:rPr>
          <w:color w:val="000000"/>
        </w:rPr>
        <w:t>X</w:t>
      </w:r>
      <w:r>
        <w:rPr>
          <w:color w:val="000000"/>
          <w:vertAlign w:val="subscript"/>
        </w:rPr>
        <w:t>2</w:t>
      </w:r>
      <w:r w:rsidRPr="00347FDC">
        <w:rPr>
          <w:color w:val="000000"/>
        </w:rPr>
        <w:t>)</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758"/>
        <w:gridCol w:w="2126"/>
      </w:tblGrid>
      <w:tr w:rsidR="00890D6B" w:rsidRPr="00CE4636" w:rsidTr="00154F8C">
        <w:trPr>
          <w:cantSplit/>
        </w:trPr>
        <w:tc>
          <w:tcPr>
            <w:tcW w:w="6804" w:type="dxa"/>
            <w:gridSpan w:val="5"/>
            <w:shd w:val="clear" w:color="auto" w:fill="FFFFFF"/>
            <w:vAlign w:val="center"/>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b/>
                <w:bCs/>
                <w:color w:val="000000"/>
                <w:sz w:val="18"/>
                <w:szCs w:val="18"/>
              </w:rPr>
              <w:t>Model Summary</w:t>
            </w:r>
          </w:p>
        </w:tc>
      </w:tr>
      <w:tr w:rsidR="00890D6B" w:rsidRPr="00CE4636" w:rsidTr="00154F8C">
        <w:trPr>
          <w:cantSplit/>
        </w:trPr>
        <w:tc>
          <w:tcPr>
            <w:tcW w:w="798" w:type="dxa"/>
            <w:shd w:val="clear" w:color="auto" w:fill="FFFFFF"/>
            <w:vAlign w:val="bottom"/>
          </w:tcPr>
          <w:p w:rsidR="00890D6B" w:rsidRPr="00CE4636" w:rsidRDefault="00890D6B"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Model</w:t>
            </w:r>
          </w:p>
        </w:tc>
        <w:tc>
          <w:tcPr>
            <w:tcW w:w="1030" w:type="dxa"/>
            <w:shd w:val="clear" w:color="auto" w:fill="FFFFFF"/>
            <w:vAlign w:val="bottom"/>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R</w:t>
            </w:r>
          </w:p>
        </w:tc>
        <w:tc>
          <w:tcPr>
            <w:tcW w:w="1092" w:type="dxa"/>
            <w:shd w:val="clear" w:color="auto" w:fill="FFFFFF"/>
            <w:vAlign w:val="bottom"/>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R Square</w:t>
            </w:r>
          </w:p>
        </w:tc>
        <w:tc>
          <w:tcPr>
            <w:tcW w:w="1758" w:type="dxa"/>
            <w:shd w:val="clear" w:color="auto" w:fill="FFFFFF"/>
            <w:vAlign w:val="bottom"/>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Adjusted R Square</w:t>
            </w:r>
          </w:p>
        </w:tc>
        <w:tc>
          <w:tcPr>
            <w:tcW w:w="2126" w:type="dxa"/>
            <w:shd w:val="clear" w:color="auto" w:fill="FFFFFF"/>
            <w:vAlign w:val="bottom"/>
          </w:tcPr>
          <w:p w:rsidR="00890D6B" w:rsidRPr="00CE4636" w:rsidRDefault="00890D6B"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Std. Error of the Estimate</w:t>
            </w:r>
          </w:p>
        </w:tc>
      </w:tr>
      <w:tr w:rsidR="00890D6B" w:rsidRPr="00CE4636" w:rsidTr="00154F8C">
        <w:trPr>
          <w:cantSplit/>
        </w:trPr>
        <w:tc>
          <w:tcPr>
            <w:tcW w:w="798" w:type="dxa"/>
            <w:shd w:val="clear" w:color="auto" w:fill="FFFFFF"/>
          </w:tcPr>
          <w:p w:rsidR="00890D6B" w:rsidRPr="00CE4636" w:rsidRDefault="00890D6B"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1</w:t>
            </w:r>
          </w:p>
        </w:tc>
        <w:tc>
          <w:tcPr>
            <w:tcW w:w="1030" w:type="dxa"/>
            <w:shd w:val="clear" w:color="auto" w:fill="FFFFFF"/>
            <w:vAlign w:val="center"/>
          </w:tcPr>
          <w:p w:rsidR="00890D6B" w:rsidRPr="00CE4636" w:rsidRDefault="00890D6B"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,593</w:t>
            </w:r>
            <w:r w:rsidRPr="00CE4636">
              <w:rPr>
                <w:rFonts w:ascii="Arial" w:hAnsi="Arial" w:cs="Arial"/>
                <w:color w:val="000000"/>
                <w:sz w:val="18"/>
                <w:szCs w:val="18"/>
                <w:vertAlign w:val="superscript"/>
              </w:rPr>
              <w:t>a</w:t>
            </w:r>
          </w:p>
        </w:tc>
        <w:tc>
          <w:tcPr>
            <w:tcW w:w="1092" w:type="dxa"/>
            <w:shd w:val="clear" w:color="auto" w:fill="FFFFFF"/>
            <w:vAlign w:val="center"/>
          </w:tcPr>
          <w:p w:rsidR="00890D6B" w:rsidRPr="00CE4636" w:rsidRDefault="00890D6B"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,352</w:t>
            </w:r>
          </w:p>
        </w:tc>
        <w:tc>
          <w:tcPr>
            <w:tcW w:w="1758" w:type="dxa"/>
            <w:shd w:val="clear" w:color="auto" w:fill="FFFFFF"/>
            <w:vAlign w:val="center"/>
          </w:tcPr>
          <w:p w:rsidR="00890D6B" w:rsidRPr="00CE4636" w:rsidRDefault="00890D6B"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,334</w:t>
            </w:r>
          </w:p>
        </w:tc>
        <w:tc>
          <w:tcPr>
            <w:tcW w:w="2126" w:type="dxa"/>
            <w:shd w:val="clear" w:color="auto" w:fill="FFFFFF"/>
            <w:vAlign w:val="center"/>
          </w:tcPr>
          <w:p w:rsidR="00890D6B" w:rsidRPr="00CE4636" w:rsidRDefault="00890D6B"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5,063</w:t>
            </w:r>
          </w:p>
        </w:tc>
      </w:tr>
      <w:tr w:rsidR="00890D6B" w:rsidRPr="00CE4636" w:rsidTr="00154F8C">
        <w:trPr>
          <w:cantSplit/>
        </w:trPr>
        <w:tc>
          <w:tcPr>
            <w:tcW w:w="6804" w:type="dxa"/>
            <w:gridSpan w:val="5"/>
            <w:shd w:val="clear" w:color="auto" w:fill="FFFFFF"/>
          </w:tcPr>
          <w:p w:rsidR="00890D6B" w:rsidRPr="00CE4636" w:rsidRDefault="00890D6B"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a. Predictors: (Constant), Motivasi</w:t>
            </w:r>
          </w:p>
        </w:tc>
      </w:tr>
    </w:tbl>
    <w:p w:rsidR="00890D6B" w:rsidRDefault="00890D6B" w:rsidP="00890D6B"/>
    <w:p w:rsidR="00890D6B" w:rsidRDefault="00890D6B" w:rsidP="00890D6B">
      <w:pPr>
        <w:pStyle w:val="DaftarParagraf"/>
        <w:ind w:left="1440"/>
      </w:pPr>
      <w:r>
        <w:t xml:space="preserve">Dari </w:t>
      </w:r>
      <w:r w:rsidRPr="00890D6B">
        <w:t xml:space="preserve">pengujian ini, didapatkan nilai koefisien variabel </w:t>
      </w:r>
      <w:r>
        <w:t>motivasi</w:t>
      </w:r>
      <w:r w:rsidRPr="00890D6B">
        <w:t xml:space="preserve"> (</w:t>
      </w:r>
      <w:r w:rsidR="00696A20">
        <w:t>X2</w:t>
      </w:r>
      <w:r w:rsidRPr="00890D6B">
        <w:t>) dan kepasan kerja (Y)</w:t>
      </w:r>
      <w:r w:rsidR="00696A20">
        <w:t xml:space="preserve"> 0,593</w:t>
      </w:r>
      <w:r w:rsidRPr="00890D6B">
        <w:t xml:space="preserve"> diinterval </w:t>
      </w:r>
      <w:r w:rsidRPr="00890D6B">
        <w:rPr>
          <w:color w:val="000000"/>
        </w:rPr>
        <w:t>0,000-1,000 dan R S</w:t>
      </w:r>
      <w:r w:rsidR="00696A20">
        <w:rPr>
          <w:color w:val="000000"/>
        </w:rPr>
        <w:t>quare 0,352</w:t>
      </w:r>
      <w:r w:rsidRPr="00890D6B">
        <w:t>.Artinya kedua variabel ini pengaruhnya sangat kuat sebab nilai korelasinya positif.</w:t>
      </w:r>
    </w:p>
    <w:p w:rsidR="00307EFA" w:rsidRDefault="00307EFA" w:rsidP="00890D6B">
      <w:pPr>
        <w:pStyle w:val="DaftarParagraf"/>
        <w:ind w:left="1440"/>
      </w:pPr>
    </w:p>
    <w:p w:rsidR="00696A20" w:rsidRDefault="00696A20" w:rsidP="00696A20">
      <w:pPr>
        <w:pStyle w:val="DaftarParagraf"/>
        <w:numPr>
          <w:ilvl w:val="0"/>
          <w:numId w:val="23"/>
        </w:numPr>
      </w:pPr>
      <w:r>
        <w:t>Uji T</w:t>
      </w:r>
    </w:p>
    <w:p w:rsidR="00696A20" w:rsidRPr="00890D6B" w:rsidRDefault="00696A20" w:rsidP="00696A20">
      <w:pPr>
        <w:pStyle w:val="DaftarParagraf"/>
        <w:numPr>
          <w:ilvl w:val="0"/>
          <w:numId w:val="30"/>
        </w:numPr>
      </w:pPr>
      <w:r>
        <w:t>Uji T Pengawasan (</w:t>
      </w:r>
      <w:r w:rsidRPr="00696A20">
        <w:rPr>
          <w:color w:val="000000"/>
        </w:rPr>
        <w:t>X</w:t>
      </w:r>
      <w:r>
        <w:rPr>
          <w:color w:val="000000"/>
          <w:vertAlign w:val="subscript"/>
        </w:rPr>
        <w:t>1</w:t>
      </w:r>
      <w:r w:rsidRPr="00696A20">
        <w:rPr>
          <w:color w:val="000000"/>
        </w:rPr>
        <w:t>)</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284"/>
        <w:gridCol w:w="1276"/>
        <w:gridCol w:w="1134"/>
        <w:gridCol w:w="992"/>
        <w:gridCol w:w="1276"/>
        <w:gridCol w:w="850"/>
        <w:gridCol w:w="992"/>
      </w:tblGrid>
      <w:tr w:rsidR="00696A20" w:rsidRPr="00CE4636" w:rsidTr="00154F8C">
        <w:trPr>
          <w:cantSplit/>
        </w:trPr>
        <w:tc>
          <w:tcPr>
            <w:tcW w:w="6804" w:type="dxa"/>
            <w:gridSpan w:val="7"/>
            <w:shd w:val="clear" w:color="auto" w:fill="FFFFFF"/>
            <w:vAlign w:val="center"/>
          </w:tcPr>
          <w:p w:rsidR="00696A20" w:rsidRPr="00CE4636" w:rsidRDefault="00696A20" w:rsidP="00154F8C">
            <w:pPr>
              <w:autoSpaceDE w:val="0"/>
              <w:autoSpaceDN w:val="0"/>
              <w:adjustRightInd w:val="0"/>
              <w:spacing w:line="360" w:lineRule="auto"/>
              <w:ind w:left="60" w:right="60"/>
              <w:jc w:val="center"/>
              <w:rPr>
                <w:rFonts w:ascii="Arial" w:hAnsi="Arial" w:cs="Arial"/>
                <w:color w:val="000000"/>
                <w:sz w:val="18"/>
                <w:szCs w:val="18"/>
              </w:rPr>
            </w:pPr>
            <w:r w:rsidRPr="00CE4636">
              <w:rPr>
                <w:rFonts w:ascii="Arial" w:hAnsi="Arial" w:cs="Arial"/>
                <w:b/>
                <w:bCs/>
                <w:color w:val="000000"/>
                <w:sz w:val="18"/>
                <w:szCs w:val="18"/>
              </w:rPr>
              <w:t>Coefficients</w:t>
            </w:r>
            <w:r w:rsidRPr="00CE4636">
              <w:rPr>
                <w:rFonts w:ascii="Arial" w:hAnsi="Arial" w:cs="Arial"/>
                <w:b/>
                <w:bCs/>
                <w:color w:val="000000"/>
                <w:sz w:val="18"/>
                <w:szCs w:val="18"/>
                <w:vertAlign w:val="superscript"/>
              </w:rPr>
              <w:t>a</w:t>
            </w:r>
          </w:p>
        </w:tc>
      </w:tr>
      <w:tr w:rsidR="00696A20" w:rsidRPr="00CE4636" w:rsidTr="00154F8C">
        <w:trPr>
          <w:cantSplit/>
        </w:trPr>
        <w:tc>
          <w:tcPr>
            <w:tcW w:w="1560" w:type="dxa"/>
            <w:gridSpan w:val="2"/>
            <w:vMerge w:val="restart"/>
            <w:shd w:val="clear" w:color="auto" w:fill="FFFFFF"/>
            <w:vAlign w:val="bottom"/>
          </w:tcPr>
          <w:p w:rsidR="00696A20" w:rsidRPr="00CE4636" w:rsidRDefault="00696A20" w:rsidP="00154F8C">
            <w:pPr>
              <w:autoSpaceDE w:val="0"/>
              <w:autoSpaceDN w:val="0"/>
              <w:adjustRightInd w:val="0"/>
              <w:spacing w:line="360" w:lineRule="auto"/>
              <w:ind w:left="60" w:right="60"/>
              <w:rPr>
                <w:rFonts w:ascii="Arial" w:hAnsi="Arial" w:cs="Arial"/>
                <w:color w:val="000000"/>
                <w:sz w:val="18"/>
                <w:szCs w:val="18"/>
              </w:rPr>
            </w:pPr>
            <w:r w:rsidRPr="00CE4636">
              <w:rPr>
                <w:rFonts w:ascii="Arial" w:hAnsi="Arial" w:cs="Arial"/>
                <w:color w:val="000000"/>
                <w:sz w:val="18"/>
                <w:szCs w:val="18"/>
              </w:rPr>
              <w:t>Model</w:t>
            </w:r>
          </w:p>
        </w:tc>
        <w:tc>
          <w:tcPr>
            <w:tcW w:w="2126" w:type="dxa"/>
            <w:gridSpan w:val="2"/>
            <w:shd w:val="clear" w:color="auto" w:fill="FFFFFF"/>
            <w:vAlign w:val="bottom"/>
          </w:tcPr>
          <w:p w:rsidR="00696A20" w:rsidRPr="00CE4636" w:rsidRDefault="00696A20" w:rsidP="00154F8C">
            <w:pPr>
              <w:autoSpaceDE w:val="0"/>
              <w:autoSpaceDN w:val="0"/>
              <w:adjustRightInd w:val="0"/>
              <w:spacing w:line="360" w:lineRule="auto"/>
              <w:ind w:left="60" w:right="60"/>
              <w:jc w:val="center"/>
              <w:rPr>
                <w:rFonts w:ascii="Arial" w:hAnsi="Arial" w:cs="Arial"/>
                <w:color w:val="000000"/>
                <w:sz w:val="18"/>
                <w:szCs w:val="18"/>
              </w:rPr>
            </w:pPr>
            <w:r w:rsidRPr="00CE4636">
              <w:rPr>
                <w:rFonts w:ascii="Arial" w:hAnsi="Arial" w:cs="Arial"/>
                <w:color w:val="000000"/>
                <w:sz w:val="18"/>
                <w:szCs w:val="18"/>
              </w:rPr>
              <w:t>Unstandardized Coefficients</w:t>
            </w:r>
          </w:p>
        </w:tc>
        <w:tc>
          <w:tcPr>
            <w:tcW w:w="1276" w:type="dxa"/>
            <w:shd w:val="clear" w:color="auto" w:fill="FFFFFF"/>
            <w:vAlign w:val="bottom"/>
          </w:tcPr>
          <w:p w:rsidR="00696A20" w:rsidRPr="00CE4636" w:rsidRDefault="00696A20" w:rsidP="00154F8C">
            <w:pPr>
              <w:autoSpaceDE w:val="0"/>
              <w:autoSpaceDN w:val="0"/>
              <w:adjustRightInd w:val="0"/>
              <w:spacing w:line="360" w:lineRule="auto"/>
              <w:ind w:left="60" w:right="60"/>
              <w:jc w:val="center"/>
              <w:rPr>
                <w:rFonts w:ascii="Arial" w:hAnsi="Arial" w:cs="Arial"/>
                <w:color w:val="000000"/>
                <w:sz w:val="18"/>
                <w:szCs w:val="18"/>
              </w:rPr>
            </w:pPr>
            <w:r w:rsidRPr="00CE4636">
              <w:rPr>
                <w:rFonts w:ascii="Arial" w:hAnsi="Arial" w:cs="Arial"/>
                <w:color w:val="000000"/>
                <w:sz w:val="18"/>
                <w:szCs w:val="18"/>
              </w:rPr>
              <w:t>Standardized Coefficients</w:t>
            </w:r>
          </w:p>
        </w:tc>
        <w:tc>
          <w:tcPr>
            <w:tcW w:w="850" w:type="dxa"/>
            <w:vMerge w:val="restart"/>
            <w:shd w:val="clear" w:color="auto" w:fill="FFFFFF"/>
            <w:vAlign w:val="bottom"/>
          </w:tcPr>
          <w:p w:rsidR="00696A20" w:rsidRPr="00CE4636" w:rsidRDefault="00696A20" w:rsidP="00154F8C">
            <w:pPr>
              <w:autoSpaceDE w:val="0"/>
              <w:autoSpaceDN w:val="0"/>
              <w:adjustRightInd w:val="0"/>
              <w:spacing w:line="360" w:lineRule="auto"/>
              <w:ind w:left="60" w:right="60"/>
              <w:jc w:val="center"/>
              <w:rPr>
                <w:rFonts w:ascii="Arial" w:hAnsi="Arial" w:cs="Arial"/>
                <w:color w:val="000000"/>
                <w:sz w:val="18"/>
                <w:szCs w:val="18"/>
              </w:rPr>
            </w:pPr>
            <w:r w:rsidRPr="00CE4636">
              <w:rPr>
                <w:rFonts w:ascii="Arial" w:hAnsi="Arial" w:cs="Arial"/>
                <w:color w:val="000000"/>
                <w:sz w:val="18"/>
                <w:szCs w:val="18"/>
              </w:rPr>
              <w:t>t</w:t>
            </w:r>
          </w:p>
        </w:tc>
        <w:tc>
          <w:tcPr>
            <w:tcW w:w="992" w:type="dxa"/>
            <w:vMerge w:val="restart"/>
            <w:shd w:val="clear" w:color="auto" w:fill="FFFFFF"/>
            <w:vAlign w:val="bottom"/>
          </w:tcPr>
          <w:p w:rsidR="00696A20" w:rsidRPr="00CE4636" w:rsidRDefault="00696A20" w:rsidP="00154F8C">
            <w:pPr>
              <w:autoSpaceDE w:val="0"/>
              <w:autoSpaceDN w:val="0"/>
              <w:adjustRightInd w:val="0"/>
              <w:spacing w:line="360" w:lineRule="auto"/>
              <w:ind w:left="60" w:right="60"/>
              <w:jc w:val="center"/>
              <w:rPr>
                <w:rFonts w:ascii="Arial" w:hAnsi="Arial" w:cs="Arial"/>
                <w:color w:val="000000"/>
                <w:sz w:val="18"/>
                <w:szCs w:val="18"/>
              </w:rPr>
            </w:pPr>
            <w:r w:rsidRPr="00CE4636">
              <w:rPr>
                <w:rFonts w:ascii="Arial" w:hAnsi="Arial" w:cs="Arial"/>
                <w:color w:val="000000"/>
                <w:sz w:val="18"/>
                <w:szCs w:val="18"/>
              </w:rPr>
              <w:t>Sig.</w:t>
            </w:r>
          </w:p>
        </w:tc>
      </w:tr>
      <w:tr w:rsidR="00696A20" w:rsidRPr="00CE4636" w:rsidTr="00154F8C">
        <w:trPr>
          <w:cantSplit/>
        </w:trPr>
        <w:tc>
          <w:tcPr>
            <w:tcW w:w="1560" w:type="dxa"/>
            <w:gridSpan w:val="2"/>
            <w:vMerge/>
            <w:shd w:val="clear" w:color="auto" w:fill="FFFFFF"/>
            <w:vAlign w:val="bottom"/>
          </w:tcPr>
          <w:p w:rsidR="00696A20" w:rsidRPr="00CE4636" w:rsidRDefault="00696A20" w:rsidP="00154F8C">
            <w:pPr>
              <w:autoSpaceDE w:val="0"/>
              <w:autoSpaceDN w:val="0"/>
              <w:adjustRightInd w:val="0"/>
              <w:spacing w:line="360" w:lineRule="auto"/>
              <w:rPr>
                <w:rFonts w:ascii="Arial" w:hAnsi="Arial" w:cs="Arial"/>
                <w:color w:val="000000"/>
                <w:sz w:val="18"/>
                <w:szCs w:val="18"/>
              </w:rPr>
            </w:pPr>
          </w:p>
        </w:tc>
        <w:tc>
          <w:tcPr>
            <w:tcW w:w="1134" w:type="dxa"/>
            <w:shd w:val="clear" w:color="auto" w:fill="FFFFFF"/>
            <w:vAlign w:val="bottom"/>
          </w:tcPr>
          <w:p w:rsidR="00696A20" w:rsidRPr="00CE4636" w:rsidRDefault="00696A20" w:rsidP="00154F8C">
            <w:pPr>
              <w:autoSpaceDE w:val="0"/>
              <w:autoSpaceDN w:val="0"/>
              <w:adjustRightInd w:val="0"/>
              <w:spacing w:line="360" w:lineRule="auto"/>
              <w:ind w:left="60" w:right="60"/>
              <w:jc w:val="center"/>
              <w:rPr>
                <w:rFonts w:ascii="Arial" w:hAnsi="Arial" w:cs="Arial"/>
                <w:color w:val="000000"/>
                <w:sz w:val="18"/>
                <w:szCs w:val="18"/>
              </w:rPr>
            </w:pPr>
            <w:r w:rsidRPr="00CE4636">
              <w:rPr>
                <w:rFonts w:ascii="Arial" w:hAnsi="Arial" w:cs="Arial"/>
                <w:color w:val="000000"/>
                <w:sz w:val="18"/>
                <w:szCs w:val="18"/>
              </w:rPr>
              <w:t>B</w:t>
            </w:r>
          </w:p>
        </w:tc>
        <w:tc>
          <w:tcPr>
            <w:tcW w:w="992" w:type="dxa"/>
            <w:shd w:val="clear" w:color="auto" w:fill="FFFFFF"/>
            <w:vAlign w:val="bottom"/>
          </w:tcPr>
          <w:p w:rsidR="00696A20" w:rsidRPr="00CE4636" w:rsidRDefault="00696A20" w:rsidP="00154F8C">
            <w:pPr>
              <w:autoSpaceDE w:val="0"/>
              <w:autoSpaceDN w:val="0"/>
              <w:adjustRightInd w:val="0"/>
              <w:spacing w:line="360" w:lineRule="auto"/>
              <w:ind w:left="60" w:right="60"/>
              <w:jc w:val="center"/>
              <w:rPr>
                <w:rFonts w:ascii="Arial" w:hAnsi="Arial" w:cs="Arial"/>
                <w:color w:val="000000"/>
                <w:sz w:val="18"/>
                <w:szCs w:val="18"/>
              </w:rPr>
            </w:pPr>
            <w:r w:rsidRPr="00CE4636">
              <w:rPr>
                <w:rFonts w:ascii="Arial" w:hAnsi="Arial" w:cs="Arial"/>
                <w:color w:val="000000"/>
                <w:sz w:val="18"/>
                <w:szCs w:val="18"/>
              </w:rPr>
              <w:t>Std. Error</w:t>
            </w:r>
          </w:p>
        </w:tc>
        <w:tc>
          <w:tcPr>
            <w:tcW w:w="1276" w:type="dxa"/>
            <w:shd w:val="clear" w:color="auto" w:fill="FFFFFF"/>
            <w:vAlign w:val="bottom"/>
          </w:tcPr>
          <w:p w:rsidR="00696A20" w:rsidRPr="00CE4636" w:rsidRDefault="00696A20" w:rsidP="00154F8C">
            <w:pPr>
              <w:autoSpaceDE w:val="0"/>
              <w:autoSpaceDN w:val="0"/>
              <w:adjustRightInd w:val="0"/>
              <w:spacing w:line="360" w:lineRule="auto"/>
              <w:ind w:left="60" w:right="60"/>
              <w:jc w:val="center"/>
              <w:rPr>
                <w:rFonts w:ascii="Arial" w:hAnsi="Arial" w:cs="Arial"/>
                <w:color w:val="000000"/>
                <w:sz w:val="18"/>
                <w:szCs w:val="18"/>
              </w:rPr>
            </w:pPr>
            <w:r w:rsidRPr="00CE4636">
              <w:rPr>
                <w:rFonts w:ascii="Arial" w:hAnsi="Arial" w:cs="Arial"/>
                <w:color w:val="000000"/>
                <w:sz w:val="18"/>
                <w:szCs w:val="18"/>
              </w:rPr>
              <w:t>Beta</w:t>
            </w:r>
          </w:p>
        </w:tc>
        <w:tc>
          <w:tcPr>
            <w:tcW w:w="850" w:type="dxa"/>
            <w:vMerge/>
            <w:shd w:val="clear" w:color="auto" w:fill="FFFFFF"/>
            <w:vAlign w:val="bottom"/>
          </w:tcPr>
          <w:p w:rsidR="00696A20" w:rsidRPr="00CE4636" w:rsidRDefault="00696A20" w:rsidP="00154F8C">
            <w:pPr>
              <w:autoSpaceDE w:val="0"/>
              <w:autoSpaceDN w:val="0"/>
              <w:adjustRightInd w:val="0"/>
              <w:spacing w:line="360" w:lineRule="auto"/>
              <w:rPr>
                <w:rFonts w:ascii="Arial" w:hAnsi="Arial" w:cs="Arial"/>
                <w:color w:val="000000"/>
                <w:sz w:val="18"/>
                <w:szCs w:val="18"/>
              </w:rPr>
            </w:pPr>
          </w:p>
        </w:tc>
        <w:tc>
          <w:tcPr>
            <w:tcW w:w="992" w:type="dxa"/>
            <w:vMerge/>
            <w:shd w:val="clear" w:color="auto" w:fill="FFFFFF"/>
            <w:vAlign w:val="bottom"/>
          </w:tcPr>
          <w:p w:rsidR="00696A20" w:rsidRPr="00CE4636" w:rsidRDefault="00696A20" w:rsidP="00154F8C">
            <w:pPr>
              <w:autoSpaceDE w:val="0"/>
              <w:autoSpaceDN w:val="0"/>
              <w:adjustRightInd w:val="0"/>
              <w:spacing w:line="360" w:lineRule="auto"/>
              <w:rPr>
                <w:rFonts w:ascii="Arial" w:hAnsi="Arial" w:cs="Arial"/>
                <w:color w:val="000000"/>
                <w:sz w:val="18"/>
                <w:szCs w:val="18"/>
              </w:rPr>
            </w:pPr>
          </w:p>
        </w:tc>
      </w:tr>
      <w:tr w:rsidR="00696A20" w:rsidRPr="00CE4636" w:rsidTr="00154F8C">
        <w:trPr>
          <w:cantSplit/>
        </w:trPr>
        <w:tc>
          <w:tcPr>
            <w:tcW w:w="284" w:type="dxa"/>
            <w:vMerge w:val="restart"/>
            <w:shd w:val="clear" w:color="auto" w:fill="FFFFFF"/>
          </w:tcPr>
          <w:p w:rsidR="00696A20" w:rsidRPr="00CE4636" w:rsidRDefault="00696A20" w:rsidP="00154F8C">
            <w:pPr>
              <w:autoSpaceDE w:val="0"/>
              <w:autoSpaceDN w:val="0"/>
              <w:adjustRightInd w:val="0"/>
              <w:spacing w:line="360" w:lineRule="auto"/>
              <w:ind w:left="60" w:right="60"/>
              <w:rPr>
                <w:rFonts w:ascii="Arial" w:hAnsi="Arial" w:cs="Arial"/>
                <w:color w:val="000000"/>
                <w:sz w:val="18"/>
                <w:szCs w:val="18"/>
              </w:rPr>
            </w:pPr>
            <w:r w:rsidRPr="00CE4636">
              <w:rPr>
                <w:rFonts w:ascii="Arial" w:hAnsi="Arial" w:cs="Arial"/>
                <w:color w:val="000000"/>
                <w:sz w:val="18"/>
                <w:szCs w:val="18"/>
              </w:rPr>
              <w:t>1</w:t>
            </w:r>
          </w:p>
        </w:tc>
        <w:tc>
          <w:tcPr>
            <w:tcW w:w="1276" w:type="dxa"/>
            <w:tcBorders>
              <w:top w:val="single" w:sz="4" w:space="0" w:color="auto"/>
              <w:bottom w:val="nil"/>
            </w:tcBorders>
            <w:shd w:val="clear" w:color="auto" w:fill="FFFFFF"/>
          </w:tcPr>
          <w:p w:rsidR="00696A20" w:rsidRPr="00CE4636" w:rsidRDefault="00696A20" w:rsidP="00154F8C">
            <w:pPr>
              <w:autoSpaceDE w:val="0"/>
              <w:autoSpaceDN w:val="0"/>
              <w:adjustRightInd w:val="0"/>
              <w:spacing w:line="360" w:lineRule="auto"/>
              <w:ind w:left="60" w:right="60"/>
              <w:rPr>
                <w:rFonts w:ascii="Arial" w:hAnsi="Arial" w:cs="Arial"/>
                <w:color w:val="000000"/>
                <w:sz w:val="18"/>
                <w:szCs w:val="18"/>
              </w:rPr>
            </w:pPr>
            <w:r w:rsidRPr="00CE4636">
              <w:rPr>
                <w:rFonts w:ascii="Arial" w:hAnsi="Arial" w:cs="Arial"/>
                <w:color w:val="000000"/>
                <w:sz w:val="18"/>
                <w:szCs w:val="18"/>
              </w:rPr>
              <w:t>(Constant)</w:t>
            </w:r>
          </w:p>
        </w:tc>
        <w:tc>
          <w:tcPr>
            <w:tcW w:w="1134" w:type="dxa"/>
            <w:tcBorders>
              <w:top w:val="single" w:sz="4" w:space="0" w:color="auto"/>
              <w:bottom w:val="nil"/>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11,740</w:t>
            </w:r>
          </w:p>
        </w:tc>
        <w:tc>
          <w:tcPr>
            <w:tcW w:w="992" w:type="dxa"/>
            <w:tcBorders>
              <w:top w:val="single" w:sz="4" w:space="0" w:color="auto"/>
              <w:bottom w:val="nil"/>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5,242</w:t>
            </w:r>
          </w:p>
        </w:tc>
        <w:tc>
          <w:tcPr>
            <w:tcW w:w="1276" w:type="dxa"/>
            <w:tcBorders>
              <w:top w:val="single" w:sz="4" w:space="0" w:color="auto"/>
              <w:bottom w:val="nil"/>
            </w:tcBorders>
            <w:shd w:val="clear" w:color="auto" w:fill="FFFFFF"/>
            <w:vAlign w:val="center"/>
          </w:tcPr>
          <w:p w:rsidR="00696A20" w:rsidRPr="00CE4636" w:rsidRDefault="00696A20" w:rsidP="00154F8C">
            <w:pPr>
              <w:autoSpaceDE w:val="0"/>
              <w:autoSpaceDN w:val="0"/>
              <w:adjustRightInd w:val="0"/>
              <w:spacing w:line="360" w:lineRule="auto"/>
              <w:rPr>
                <w:sz w:val="24"/>
                <w:szCs w:val="24"/>
              </w:rPr>
            </w:pPr>
          </w:p>
        </w:tc>
        <w:tc>
          <w:tcPr>
            <w:tcW w:w="850" w:type="dxa"/>
            <w:tcBorders>
              <w:top w:val="single" w:sz="4" w:space="0" w:color="auto"/>
              <w:bottom w:val="nil"/>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2,239</w:t>
            </w:r>
          </w:p>
        </w:tc>
        <w:tc>
          <w:tcPr>
            <w:tcW w:w="992" w:type="dxa"/>
            <w:tcBorders>
              <w:top w:val="single" w:sz="4" w:space="0" w:color="auto"/>
              <w:bottom w:val="nil"/>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,031</w:t>
            </w:r>
          </w:p>
        </w:tc>
      </w:tr>
      <w:tr w:rsidR="00696A20" w:rsidRPr="00CE4636" w:rsidTr="00154F8C">
        <w:trPr>
          <w:cantSplit/>
        </w:trPr>
        <w:tc>
          <w:tcPr>
            <w:tcW w:w="284" w:type="dxa"/>
            <w:vMerge/>
            <w:shd w:val="clear" w:color="auto" w:fill="FFFFFF"/>
          </w:tcPr>
          <w:p w:rsidR="00696A20" w:rsidRPr="00CE4636" w:rsidRDefault="00696A20" w:rsidP="00154F8C">
            <w:pPr>
              <w:autoSpaceDE w:val="0"/>
              <w:autoSpaceDN w:val="0"/>
              <w:adjustRightInd w:val="0"/>
              <w:spacing w:line="360" w:lineRule="auto"/>
              <w:rPr>
                <w:rFonts w:ascii="Arial" w:hAnsi="Arial" w:cs="Arial"/>
                <w:color w:val="000000"/>
                <w:sz w:val="18"/>
                <w:szCs w:val="18"/>
              </w:rPr>
            </w:pPr>
          </w:p>
        </w:tc>
        <w:tc>
          <w:tcPr>
            <w:tcW w:w="1276" w:type="dxa"/>
            <w:tcBorders>
              <w:top w:val="nil"/>
              <w:bottom w:val="single" w:sz="4" w:space="0" w:color="auto"/>
            </w:tcBorders>
            <w:shd w:val="clear" w:color="auto" w:fill="FFFFFF"/>
          </w:tcPr>
          <w:p w:rsidR="00696A20" w:rsidRPr="00CE4636" w:rsidRDefault="00696A20" w:rsidP="00154F8C">
            <w:pPr>
              <w:autoSpaceDE w:val="0"/>
              <w:autoSpaceDN w:val="0"/>
              <w:adjustRightInd w:val="0"/>
              <w:spacing w:line="360" w:lineRule="auto"/>
              <w:ind w:left="60" w:right="60"/>
              <w:rPr>
                <w:rFonts w:ascii="Arial" w:hAnsi="Arial" w:cs="Arial"/>
                <w:color w:val="000000"/>
                <w:sz w:val="18"/>
                <w:szCs w:val="18"/>
              </w:rPr>
            </w:pPr>
            <w:r w:rsidRPr="00CE4636">
              <w:rPr>
                <w:rFonts w:ascii="Arial" w:hAnsi="Arial" w:cs="Arial"/>
                <w:color w:val="000000"/>
                <w:sz w:val="18"/>
                <w:szCs w:val="18"/>
              </w:rPr>
              <w:t>Pengawasan</w:t>
            </w:r>
          </w:p>
        </w:tc>
        <w:tc>
          <w:tcPr>
            <w:tcW w:w="1134" w:type="dxa"/>
            <w:tcBorders>
              <w:top w:val="nil"/>
              <w:bottom w:val="single" w:sz="4" w:space="0" w:color="auto"/>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,927</w:t>
            </w:r>
          </w:p>
        </w:tc>
        <w:tc>
          <w:tcPr>
            <w:tcW w:w="992" w:type="dxa"/>
            <w:tcBorders>
              <w:top w:val="nil"/>
              <w:bottom w:val="single" w:sz="4" w:space="0" w:color="auto"/>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,117</w:t>
            </w:r>
          </w:p>
        </w:tc>
        <w:tc>
          <w:tcPr>
            <w:tcW w:w="1276" w:type="dxa"/>
            <w:tcBorders>
              <w:top w:val="nil"/>
              <w:bottom w:val="single" w:sz="4" w:space="0" w:color="auto"/>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,798</w:t>
            </w:r>
          </w:p>
        </w:tc>
        <w:tc>
          <w:tcPr>
            <w:tcW w:w="850" w:type="dxa"/>
            <w:tcBorders>
              <w:top w:val="nil"/>
              <w:bottom w:val="single" w:sz="4" w:space="0" w:color="auto"/>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7,956</w:t>
            </w:r>
          </w:p>
        </w:tc>
        <w:tc>
          <w:tcPr>
            <w:tcW w:w="992" w:type="dxa"/>
            <w:tcBorders>
              <w:top w:val="nil"/>
              <w:bottom w:val="single" w:sz="4" w:space="0" w:color="auto"/>
            </w:tcBorders>
            <w:shd w:val="clear" w:color="auto" w:fill="FFFFFF"/>
            <w:vAlign w:val="center"/>
          </w:tcPr>
          <w:p w:rsidR="00696A20" w:rsidRPr="00CE4636" w:rsidRDefault="00696A20" w:rsidP="00154F8C">
            <w:pPr>
              <w:autoSpaceDE w:val="0"/>
              <w:autoSpaceDN w:val="0"/>
              <w:adjustRightInd w:val="0"/>
              <w:spacing w:line="360" w:lineRule="auto"/>
              <w:ind w:left="60" w:right="60"/>
              <w:jc w:val="right"/>
              <w:rPr>
                <w:rFonts w:ascii="Arial" w:hAnsi="Arial" w:cs="Arial"/>
                <w:color w:val="000000"/>
                <w:sz w:val="18"/>
                <w:szCs w:val="18"/>
              </w:rPr>
            </w:pPr>
            <w:r w:rsidRPr="00CE4636">
              <w:rPr>
                <w:rFonts w:ascii="Arial" w:hAnsi="Arial" w:cs="Arial"/>
                <w:color w:val="000000"/>
                <w:sz w:val="18"/>
                <w:szCs w:val="18"/>
              </w:rPr>
              <w:t>,000</w:t>
            </w:r>
          </w:p>
        </w:tc>
      </w:tr>
      <w:tr w:rsidR="00696A20" w:rsidRPr="00CE4636" w:rsidTr="00154F8C">
        <w:trPr>
          <w:cantSplit/>
        </w:trPr>
        <w:tc>
          <w:tcPr>
            <w:tcW w:w="6804" w:type="dxa"/>
            <w:gridSpan w:val="7"/>
            <w:shd w:val="clear" w:color="auto" w:fill="FFFFFF"/>
          </w:tcPr>
          <w:p w:rsidR="00696A20" w:rsidRPr="00CE4636" w:rsidRDefault="00696A20" w:rsidP="00154F8C">
            <w:pPr>
              <w:autoSpaceDE w:val="0"/>
              <w:autoSpaceDN w:val="0"/>
              <w:adjustRightInd w:val="0"/>
              <w:spacing w:line="360" w:lineRule="auto"/>
              <w:ind w:left="60" w:right="60"/>
              <w:rPr>
                <w:rFonts w:ascii="Arial" w:hAnsi="Arial" w:cs="Arial"/>
                <w:color w:val="000000"/>
                <w:sz w:val="18"/>
                <w:szCs w:val="18"/>
              </w:rPr>
            </w:pPr>
            <w:r w:rsidRPr="00CE4636">
              <w:rPr>
                <w:rFonts w:ascii="Arial" w:hAnsi="Arial" w:cs="Arial"/>
                <w:color w:val="000000"/>
                <w:sz w:val="18"/>
                <w:szCs w:val="18"/>
              </w:rPr>
              <w:t>a. Dependent Variable: Kepuasan Kerja</w:t>
            </w:r>
          </w:p>
        </w:tc>
      </w:tr>
    </w:tbl>
    <w:p w:rsidR="005441C6" w:rsidRDefault="005441C6" w:rsidP="005441C6">
      <w:pPr>
        <w:pStyle w:val="DaftarParagraf"/>
        <w:ind w:left="1440"/>
        <w:rPr>
          <w:lang w:val="en-US"/>
        </w:rPr>
      </w:pPr>
      <w:r>
        <w:rPr>
          <w:lang w:val="en-US"/>
        </w:rPr>
        <w:t xml:space="preserve">Dari tabel tersebut didapatkan hasil pengujian t bahwa variabel pengawasan (X1) terhadap kepuasan kerja (Y) dengan </w:t>
      </w:r>
      <w:proofErr w:type="spellStart"/>
      <w:r>
        <w:rPr>
          <w:lang w:val="id-ID"/>
        </w:rPr>
        <w:t>t</w:t>
      </w:r>
      <w:r>
        <w:rPr>
          <w:vertAlign w:val="subscript"/>
          <w:lang w:val="id-ID"/>
        </w:rPr>
        <w:t>hitung</w:t>
      </w:r>
      <w:proofErr w:type="spellEnd"/>
      <w:r>
        <w:rPr>
          <w:vertAlign w:val="subscript"/>
          <w:lang w:val="id-ID"/>
        </w:rPr>
        <w:t xml:space="preserve"> </w:t>
      </w:r>
      <w:r>
        <w:rPr>
          <w:lang w:val="id-ID"/>
        </w:rPr>
        <w:t xml:space="preserve"> </w:t>
      </w:r>
      <w:r>
        <w:rPr>
          <w:lang w:val="en-US"/>
        </w:rPr>
        <w:t xml:space="preserve">&gt; </w:t>
      </w:r>
      <w:r>
        <w:rPr>
          <w:lang w:val="id-ID"/>
        </w:rPr>
        <w:t xml:space="preserve"> </w:t>
      </w:r>
      <w:proofErr w:type="spellStart"/>
      <w:r>
        <w:rPr>
          <w:lang w:val="id-ID"/>
        </w:rPr>
        <w:t>t</w:t>
      </w:r>
      <w:r>
        <w:rPr>
          <w:vertAlign w:val="subscript"/>
          <w:lang w:val="id-ID"/>
        </w:rPr>
        <w:t>tabel</w:t>
      </w:r>
      <w:proofErr w:type="spellEnd"/>
      <w:r>
        <w:rPr>
          <w:lang w:val="en-US"/>
        </w:rPr>
        <w:t xml:space="preserve"> (2</w:t>
      </w:r>
      <w:r w:rsidR="003C549E">
        <w:rPr>
          <w:lang w:val="en-US"/>
        </w:rPr>
        <w:t>,</w:t>
      </w:r>
      <w:r>
        <w:rPr>
          <w:lang w:val="en-US"/>
        </w:rPr>
        <w:t>239 &gt; 2,208)</w:t>
      </w:r>
      <w:r>
        <w:rPr>
          <w:lang w:val="id-ID"/>
        </w:rPr>
        <w:t>,</w:t>
      </w:r>
      <w:r>
        <w:rPr>
          <w:lang w:val="en-US"/>
        </w:rPr>
        <w:t xml:space="preserve"> t</w:t>
      </w:r>
      <w:proofErr w:type="spellStart"/>
      <w:r>
        <w:rPr>
          <w:lang w:val="id-ID"/>
        </w:rPr>
        <w:t>ingkat</w:t>
      </w:r>
      <w:proofErr w:type="spellEnd"/>
      <w:r>
        <w:rPr>
          <w:lang w:val="id-ID"/>
        </w:rPr>
        <w:t xml:space="preserve"> signifikan = 0,0</w:t>
      </w:r>
      <w:r>
        <w:rPr>
          <w:lang w:val="en-US"/>
        </w:rPr>
        <w:t>31</w:t>
      </w:r>
      <w:r>
        <w:rPr>
          <w:lang w:val="id-ID"/>
        </w:rPr>
        <w:t xml:space="preserve"> &lt; (a) 0,05</w:t>
      </w:r>
      <w:r>
        <w:rPr>
          <w:lang w:val="en-US"/>
        </w:rPr>
        <w:t xml:space="preserve">. Sehingga secara parsial </w:t>
      </w:r>
      <w:r>
        <w:rPr>
          <w:lang w:val="id-ID"/>
        </w:rPr>
        <w:t>H</w:t>
      </w:r>
      <w:r>
        <w:rPr>
          <w:vertAlign w:val="subscript"/>
          <w:lang w:val="id-ID"/>
        </w:rPr>
        <w:t>a</w:t>
      </w:r>
      <w:r>
        <w:rPr>
          <w:lang w:val="id-ID"/>
        </w:rPr>
        <w:t xml:space="preserve"> diterima dan</w:t>
      </w:r>
      <w:r>
        <w:rPr>
          <w:lang w:val="en-US"/>
        </w:rPr>
        <w:t xml:space="preserve"> </w:t>
      </w:r>
      <w:r>
        <w:rPr>
          <w:lang w:val="id-ID"/>
        </w:rPr>
        <w:t>H</w:t>
      </w:r>
      <w:r>
        <w:rPr>
          <w:vertAlign w:val="subscript"/>
          <w:lang w:val="id-ID"/>
        </w:rPr>
        <w:t xml:space="preserve">0 </w:t>
      </w:r>
      <w:r>
        <w:rPr>
          <w:lang w:val="id-ID"/>
        </w:rPr>
        <w:t xml:space="preserve">ditolak. </w:t>
      </w:r>
      <w:r>
        <w:rPr>
          <w:lang w:val="en-US"/>
        </w:rPr>
        <w:t>Maka variabel X1 berpengaruh terhadap Y.</w:t>
      </w:r>
    </w:p>
    <w:p w:rsidR="005441C6" w:rsidRPr="00542A47" w:rsidRDefault="005441C6" w:rsidP="005441C6">
      <w:pPr>
        <w:pStyle w:val="DaftarParagraf"/>
        <w:numPr>
          <w:ilvl w:val="0"/>
          <w:numId w:val="30"/>
        </w:numPr>
        <w:rPr>
          <w:lang w:val="en-US"/>
        </w:rPr>
      </w:pPr>
      <w:r>
        <w:rPr>
          <w:lang w:val="en-US"/>
        </w:rPr>
        <w:t xml:space="preserve">Uji T Motivasi </w:t>
      </w:r>
      <w:r>
        <w:t>(</w:t>
      </w:r>
      <w:r w:rsidRPr="00696A20">
        <w:rPr>
          <w:color w:val="000000"/>
        </w:rPr>
        <w:t>X</w:t>
      </w:r>
      <w:r>
        <w:rPr>
          <w:color w:val="000000"/>
          <w:vertAlign w:val="subscript"/>
        </w:rPr>
        <w:t>2</w:t>
      </w:r>
      <w:r w:rsidRPr="00696A20">
        <w:rPr>
          <w:color w:val="000000"/>
        </w:rPr>
        <w:t>)</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1184"/>
        <w:gridCol w:w="1084"/>
        <w:gridCol w:w="1134"/>
        <w:gridCol w:w="1275"/>
        <w:gridCol w:w="851"/>
        <w:gridCol w:w="850"/>
      </w:tblGrid>
      <w:tr w:rsidR="005441C6" w:rsidRPr="00CE4636" w:rsidTr="00154F8C">
        <w:trPr>
          <w:cantSplit/>
        </w:trPr>
        <w:tc>
          <w:tcPr>
            <w:tcW w:w="6804" w:type="dxa"/>
            <w:gridSpan w:val="7"/>
            <w:shd w:val="clear" w:color="auto" w:fill="FFFFFF"/>
            <w:vAlign w:val="center"/>
          </w:tcPr>
          <w:p w:rsidR="005441C6" w:rsidRPr="00CE4636" w:rsidRDefault="005441C6"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b/>
                <w:bCs/>
                <w:color w:val="000000"/>
                <w:sz w:val="18"/>
                <w:szCs w:val="18"/>
              </w:rPr>
              <w:t>Coefficients</w:t>
            </w:r>
            <w:r w:rsidRPr="00CE4636">
              <w:rPr>
                <w:rFonts w:ascii="Arial" w:hAnsi="Arial" w:cs="Arial"/>
                <w:b/>
                <w:bCs/>
                <w:color w:val="000000"/>
                <w:sz w:val="18"/>
                <w:szCs w:val="18"/>
                <w:vertAlign w:val="superscript"/>
              </w:rPr>
              <w:t>a</w:t>
            </w:r>
          </w:p>
        </w:tc>
      </w:tr>
      <w:tr w:rsidR="005441C6" w:rsidRPr="00CE4636" w:rsidTr="00154F8C">
        <w:trPr>
          <w:cantSplit/>
        </w:trPr>
        <w:tc>
          <w:tcPr>
            <w:tcW w:w="1610" w:type="dxa"/>
            <w:gridSpan w:val="2"/>
            <w:vMerge w:val="restart"/>
            <w:shd w:val="clear" w:color="auto" w:fill="FFFFFF"/>
            <w:vAlign w:val="bottom"/>
          </w:tcPr>
          <w:p w:rsidR="005441C6" w:rsidRPr="00CE4636" w:rsidRDefault="005441C6"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Model</w:t>
            </w:r>
          </w:p>
        </w:tc>
        <w:tc>
          <w:tcPr>
            <w:tcW w:w="2218" w:type="dxa"/>
            <w:gridSpan w:val="2"/>
            <w:shd w:val="clear" w:color="auto" w:fill="FFFFFF"/>
            <w:vAlign w:val="bottom"/>
          </w:tcPr>
          <w:p w:rsidR="005441C6" w:rsidRPr="00CE4636" w:rsidRDefault="005441C6"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Unstandardized Coefficients</w:t>
            </w:r>
          </w:p>
        </w:tc>
        <w:tc>
          <w:tcPr>
            <w:tcW w:w="1275" w:type="dxa"/>
            <w:shd w:val="clear" w:color="auto" w:fill="FFFFFF"/>
            <w:vAlign w:val="bottom"/>
          </w:tcPr>
          <w:p w:rsidR="005441C6" w:rsidRPr="00CE4636" w:rsidRDefault="005441C6"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Standardized Coefficients</w:t>
            </w:r>
          </w:p>
        </w:tc>
        <w:tc>
          <w:tcPr>
            <w:tcW w:w="851" w:type="dxa"/>
            <w:vMerge w:val="restart"/>
            <w:shd w:val="clear" w:color="auto" w:fill="FFFFFF"/>
            <w:vAlign w:val="bottom"/>
          </w:tcPr>
          <w:p w:rsidR="005441C6" w:rsidRPr="00CE4636" w:rsidRDefault="005441C6"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t</w:t>
            </w:r>
          </w:p>
        </w:tc>
        <w:tc>
          <w:tcPr>
            <w:tcW w:w="850" w:type="dxa"/>
            <w:vMerge w:val="restart"/>
            <w:shd w:val="clear" w:color="auto" w:fill="FFFFFF"/>
            <w:vAlign w:val="bottom"/>
          </w:tcPr>
          <w:p w:rsidR="005441C6" w:rsidRPr="00CE4636" w:rsidRDefault="005441C6"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Sig.</w:t>
            </w:r>
          </w:p>
        </w:tc>
      </w:tr>
      <w:tr w:rsidR="005441C6" w:rsidRPr="00CE4636" w:rsidTr="00154F8C">
        <w:trPr>
          <w:cantSplit/>
        </w:trPr>
        <w:tc>
          <w:tcPr>
            <w:tcW w:w="1610" w:type="dxa"/>
            <w:gridSpan w:val="2"/>
            <w:vMerge/>
            <w:tcBorders>
              <w:bottom w:val="single" w:sz="4" w:space="0" w:color="auto"/>
            </w:tcBorders>
            <w:shd w:val="clear" w:color="auto" w:fill="FFFFFF"/>
            <w:vAlign w:val="bottom"/>
          </w:tcPr>
          <w:p w:rsidR="005441C6" w:rsidRPr="00CE4636" w:rsidRDefault="005441C6" w:rsidP="00154F8C">
            <w:pPr>
              <w:autoSpaceDE w:val="0"/>
              <w:autoSpaceDN w:val="0"/>
              <w:adjustRightInd w:val="0"/>
              <w:rPr>
                <w:rFonts w:ascii="Arial" w:hAnsi="Arial" w:cs="Arial"/>
                <w:color w:val="000000"/>
                <w:sz w:val="18"/>
                <w:szCs w:val="18"/>
              </w:rPr>
            </w:pPr>
          </w:p>
        </w:tc>
        <w:tc>
          <w:tcPr>
            <w:tcW w:w="1084" w:type="dxa"/>
            <w:tcBorders>
              <w:bottom w:val="single" w:sz="4" w:space="0" w:color="auto"/>
            </w:tcBorders>
            <w:shd w:val="clear" w:color="auto" w:fill="FFFFFF"/>
            <w:vAlign w:val="bottom"/>
          </w:tcPr>
          <w:p w:rsidR="005441C6" w:rsidRPr="00CE4636" w:rsidRDefault="005441C6"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B</w:t>
            </w:r>
          </w:p>
        </w:tc>
        <w:tc>
          <w:tcPr>
            <w:tcW w:w="1134" w:type="dxa"/>
            <w:tcBorders>
              <w:bottom w:val="single" w:sz="4" w:space="0" w:color="auto"/>
            </w:tcBorders>
            <w:shd w:val="clear" w:color="auto" w:fill="FFFFFF"/>
            <w:vAlign w:val="bottom"/>
          </w:tcPr>
          <w:p w:rsidR="005441C6" w:rsidRPr="00CE4636" w:rsidRDefault="005441C6"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Std. Error</w:t>
            </w:r>
          </w:p>
        </w:tc>
        <w:tc>
          <w:tcPr>
            <w:tcW w:w="1275" w:type="dxa"/>
            <w:tcBorders>
              <w:bottom w:val="single" w:sz="4" w:space="0" w:color="auto"/>
            </w:tcBorders>
            <w:shd w:val="clear" w:color="auto" w:fill="FFFFFF"/>
            <w:vAlign w:val="bottom"/>
          </w:tcPr>
          <w:p w:rsidR="005441C6" w:rsidRPr="00CE4636" w:rsidRDefault="005441C6"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Beta</w:t>
            </w:r>
          </w:p>
        </w:tc>
        <w:tc>
          <w:tcPr>
            <w:tcW w:w="851" w:type="dxa"/>
            <w:vMerge/>
            <w:tcBorders>
              <w:bottom w:val="single" w:sz="4" w:space="0" w:color="auto"/>
            </w:tcBorders>
            <w:shd w:val="clear" w:color="auto" w:fill="FFFFFF"/>
            <w:vAlign w:val="bottom"/>
          </w:tcPr>
          <w:p w:rsidR="005441C6" w:rsidRPr="00CE4636" w:rsidRDefault="005441C6" w:rsidP="00154F8C">
            <w:pPr>
              <w:autoSpaceDE w:val="0"/>
              <w:autoSpaceDN w:val="0"/>
              <w:adjustRightInd w:val="0"/>
              <w:rPr>
                <w:rFonts w:ascii="Arial" w:hAnsi="Arial" w:cs="Arial"/>
                <w:color w:val="000000"/>
                <w:sz w:val="18"/>
                <w:szCs w:val="18"/>
              </w:rPr>
            </w:pPr>
          </w:p>
        </w:tc>
        <w:tc>
          <w:tcPr>
            <w:tcW w:w="850" w:type="dxa"/>
            <w:vMerge/>
            <w:tcBorders>
              <w:bottom w:val="single" w:sz="4" w:space="0" w:color="auto"/>
            </w:tcBorders>
            <w:shd w:val="clear" w:color="auto" w:fill="FFFFFF"/>
            <w:vAlign w:val="bottom"/>
          </w:tcPr>
          <w:p w:rsidR="005441C6" w:rsidRPr="00CE4636" w:rsidRDefault="005441C6" w:rsidP="00154F8C">
            <w:pPr>
              <w:autoSpaceDE w:val="0"/>
              <w:autoSpaceDN w:val="0"/>
              <w:adjustRightInd w:val="0"/>
              <w:rPr>
                <w:rFonts w:ascii="Arial" w:hAnsi="Arial" w:cs="Arial"/>
                <w:color w:val="000000"/>
                <w:sz w:val="18"/>
                <w:szCs w:val="18"/>
              </w:rPr>
            </w:pPr>
          </w:p>
        </w:tc>
      </w:tr>
      <w:tr w:rsidR="005441C6" w:rsidRPr="00CE4636" w:rsidTr="00154F8C">
        <w:trPr>
          <w:cantSplit/>
        </w:trPr>
        <w:tc>
          <w:tcPr>
            <w:tcW w:w="426" w:type="dxa"/>
            <w:vMerge w:val="restart"/>
            <w:tcBorders>
              <w:top w:val="single" w:sz="4" w:space="0" w:color="auto"/>
              <w:bottom w:val="nil"/>
            </w:tcBorders>
            <w:shd w:val="clear" w:color="auto" w:fill="FFFFFF"/>
          </w:tcPr>
          <w:p w:rsidR="005441C6" w:rsidRPr="00CE4636" w:rsidRDefault="005441C6"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1</w:t>
            </w:r>
          </w:p>
        </w:tc>
        <w:tc>
          <w:tcPr>
            <w:tcW w:w="1184" w:type="dxa"/>
            <w:tcBorders>
              <w:top w:val="single" w:sz="4" w:space="0" w:color="auto"/>
              <w:bottom w:val="nil"/>
            </w:tcBorders>
            <w:shd w:val="clear" w:color="auto" w:fill="FFFFFF"/>
          </w:tcPr>
          <w:p w:rsidR="005441C6" w:rsidRPr="00CE4636" w:rsidRDefault="005441C6"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(Constant)</w:t>
            </w:r>
          </w:p>
        </w:tc>
        <w:tc>
          <w:tcPr>
            <w:tcW w:w="1084" w:type="dxa"/>
            <w:tcBorders>
              <w:top w:val="single" w:sz="4" w:space="0" w:color="auto"/>
              <w:bottom w:val="nil"/>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23,676</w:t>
            </w:r>
          </w:p>
        </w:tc>
        <w:tc>
          <w:tcPr>
            <w:tcW w:w="1134" w:type="dxa"/>
            <w:tcBorders>
              <w:top w:val="single" w:sz="4" w:space="0" w:color="auto"/>
              <w:bottom w:val="nil"/>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6,724</w:t>
            </w:r>
          </w:p>
        </w:tc>
        <w:tc>
          <w:tcPr>
            <w:tcW w:w="1275" w:type="dxa"/>
            <w:tcBorders>
              <w:top w:val="single" w:sz="4" w:space="0" w:color="auto"/>
              <w:bottom w:val="nil"/>
            </w:tcBorders>
            <w:shd w:val="clear" w:color="auto" w:fill="FFFFFF"/>
            <w:vAlign w:val="center"/>
          </w:tcPr>
          <w:p w:rsidR="005441C6" w:rsidRPr="00CE4636" w:rsidRDefault="005441C6" w:rsidP="00154F8C">
            <w:pPr>
              <w:autoSpaceDE w:val="0"/>
              <w:autoSpaceDN w:val="0"/>
              <w:adjustRightInd w:val="0"/>
              <w:rPr>
                <w:sz w:val="24"/>
                <w:szCs w:val="24"/>
              </w:rPr>
            </w:pPr>
          </w:p>
        </w:tc>
        <w:tc>
          <w:tcPr>
            <w:tcW w:w="851" w:type="dxa"/>
            <w:tcBorders>
              <w:top w:val="single" w:sz="4" w:space="0" w:color="auto"/>
              <w:bottom w:val="nil"/>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3,521</w:t>
            </w:r>
          </w:p>
        </w:tc>
        <w:tc>
          <w:tcPr>
            <w:tcW w:w="850" w:type="dxa"/>
            <w:tcBorders>
              <w:top w:val="single" w:sz="4" w:space="0" w:color="auto"/>
              <w:bottom w:val="nil"/>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,001</w:t>
            </w:r>
          </w:p>
        </w:tc>
      </w:tr>
      <w:tr w:rsidR="005441C6" w:rsidRPr="00CE4636" w:rsidTr="00154F8C">
        <w:trPr>
          <w:cantSplit/>
        </w:trPr>
        <w:tc>
          <w:tcPr>
            <w:tcW w:w="426" w:type="dxa"/>
            <w:vMerge/>
            <w:tcBorders>
              <w:top w:val="nil"/>
              <w:bottom w:val="single" w:sz="4" w:space="0" w:color="auto"/>
            </w:tcBorders>
            <w:shd w:val="clear" w:color="auto" w:fill="FFFFFF"/>
          </w:tcPr>
          <w:p w:rsidR="005441C6" w:rsidRPr="00CE4636" w:rsidRDefault="005441C6" w:rsidP="00154F8C">
            <w:pPr>
              <w:autoSpaceDE w:val="0"/>
              <w:autoSpaceDN w:val="0"/>
              <w:adjustRightInd w:val="0"/>
              <w:rPr>
                <w:rFonts w:ascii="Arial" w:hAnsi="Arial" w:cs="Arial"/>
                <w:color w:val="000000"/>
                <w:sz w:val="18"/>
                <w:szCs w:val="18"/>
              </w:rPr>
            </w:pPr>
          </w:p>
        </w:tc>
        <w:tc>
          <w:tcPr>
            <w:tcW w:w="1184" w:type="dxa"/>
            <w:tcBorders>
              <w:top w:val="nil"/>
              <w:bottom w:val="single" w:sz="4" w:space="0" w:color="auto"/>
            </w:tcBorders>
            <w:shd w:val="clear" w:color="auto" w:fill="FFFFFF"/>
          </w:tcPr>
          <w:p w:rsidR="005441C6" w:rsidRPr="00CE4636" w:rsidRDefault="005441C6"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Motivasi</w:t>
            </w:r>
          </w:p>
        </w:tc>
        <w:tc>
          <w:tcPr>
            <w:tcW w:w="1084" w:type="dxa"/>
            <w:tcBorders>
              <w:top w:val="nil"/>
              <w:bottom w:val="single" w:sz="4" w:space="0" w:color="auto"/>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,752</w:t>
            </w:r>
          </w:p>
        </w:tc>
        <w:tc>
          <w:tcPr>
            <w:tcW w:w="1134" w:type="dxa"/>
            <w:tcBorders>
              <w:top w:val="nil"/>
              <w:bottom w:val="single" w:sz="4" w:space="0" w:color="auto"/>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,170</w:t>
            </w:r>
          </w:p>
        </w:tc>
        <w:tc>
          <w:tcPr>
            <w:tcW w:w="1275" w:type="dxa"/>
            <w:tcBorders>
              <w:top w:val="nil"/>
              <w:bottom w:val="single" w:sz="4" w:space="0" w:color="auto"/>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,593</w:t>
            </w:r>
          </w:p>
        </w:tc>
        <w:tc>
          <w:tcPr>
            <w:tcW w:w="851" w:type="dxa"/>
            <w:tcBorders>
              <w:top w:val="nil"/>
              <w:bottom w:val="single" w:sz="4" w:space="0" w:color="auto"/>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4,418</w:t>
            </w:r>
          </w:p>
        </w:tc>
        <w:tc>
          <w:tcPr>
            <w:tcW w:w="850" w:type="dxa"/>
            <w:tcBorders>
              <w:top w:val="nil"/>
              <w:bottom w:val="single" w:sz="4" w:space="0" w:color="auto"/>
            </w:tcBorders>
            <w:shd w:val="clear" w:color="auto" w:fill="FFFFFF"/>
            <w:vAlign w:val="center"/>
          </w:tcPr>
          <w:p w:rsidR="005441C6" w:rsidRPr="00CE4636" w:rsidRDefault="005441C6"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,000</w:t>
            </w:r>
          </w:p>
        </w:tc>
      </w:tr>
      <w:tr w:rsidR="005441C6" w:rsidRPr="00CE4636" w:rsidTr="00154F8C">
        <w:trPr>
          <w:cantSplit/>
        </w:trPr>
        <w:tc>
          <w:tcPr>
            <w:tcW w:w="6804" w:type="dxa"/>
            <w:gridSpan w:val="7"/>
            <w:tcBorders>
              <w:top w:val="single" w:sz="4" w:space="0" w:color="auto"/>
            </w:tcBorders>
            <w:shd w:val="clear" w:color="auto" w:fill="FFFFFF"/>
          </w:tcPr>
          <w:p w:rsidR="005441C6" w:rsidRPr="00CE4636" w:rsidRDefault="005441C6"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a. Dependent Variable: Kepuasan Kerja</w:t>
            </w:r>
          </w:p>
        </w:tc>
      </w:tr>
    </w:tbl>
    <w:p w:rsidR="00696A20" w:rsidRDefault="00696A20" w:rsidP="00696A20">
      <w:pPr>
        <w:pStyle w:val="DaftarParagraf"/>
        <w:ind w:left="1440"/>
      </w:pPr>
    </w:p>
    <w:p w:rsidR="005441C6" w:rsidRDefault="005441C6" w:rsidP="005441C6">
      <w:pPr>
        <w:pStyle w:val="DaftarParagraf"/>
        <w:ind w:left="1440"/>
        <w:rPr>
          <w:lang w:val="en-US"/>
        </w:rPr>
      </w:pPr>
      <w:r>
        <w:rPr>
          <w:lang w:val="en-US"/>
        </w:rPr>
        <w:t xml:space="preserve">Dari tabel tersebut didapatkan hasil pengujian t bahwa variabel </w:t>
      </w:r>
      <w:r w:rsidR="003C549E">
        <w:rPr>
          <w:lang w:val="en-US"/>
        </w:rPr>
        <w:t>motivasi</w:t>
      </w:r>
      <w:r>
        <w:rPr>
          <w:lang w:val="en-US"/>
        </w:rPr>
        <w:t xml:space="preserve"> (X</w:t>
      </w:r>
      <w:r w:rsidR="003C549E">
        <w:rPr>
          <w:lang w:val="en-US"/>
        </w:rPr>
        <w:t>2</w:t>
      </w:r>
      <w:r>
        <w:rPr>
          <w:lang w:val="en-US"/>
        </w:rPr>
        <w:t xml:space="preserve">) terhadap kepuasan kerja (Y) dengan </w:t>
      </w:r>
      <w:proofErr w:type="spellStart"/>
      <w:r>
        <w:rPr>
          <w:lang w:val="id-ID"/>
        </w:rPr>
        <w:t>t</w:t>
      </w:r>
      <w:r>
        <w:rPr>
          <w:vertAlign w:val="subscript"/>
          <w:lang w:val="id-ID"/>
        </w:rPr>
        <w:t>hitung</w:t>
      </w:r>
      <w:proofErr w:type="spellEnd"/>
      <w:r>
        <w:rPr>
          <w:vertAlign w:val="subscript"/>
          <w:lang w:val="id-ID"/>
        </w:rPr>
        <w:t xml:space="preserve"> </w:t>
      </w:r>
      <w:r>
        <w:rPr>
          <w:lang w:val="id-ID"/>
        </w:rPr>
        <w:t xml:space="preserve"> </w:t>
      </w:r>
      <w:r>
        <w:rPr>
          <w:lang w:val="en-US"/>
        </w:rPr>
        <w:t xml:space="preserve">&gt; </w:t>
      </w:r>
      <w:r>
        <w:rPr>
          <w:lang w:val="id-ID"/>
        </w:rPr>
        <w:t xml:space="preserve"> </w:t>
      </w:r>
      <w:proofErr w:type="spellStart"/>
      <w:r>
        <w:rPr>
          <w:lang w:val="id-ID"/>
        </w:rPr>
        <w:t>t</w:t>
      </w:r>
      <w:r>
        <w:rPr>
          <w:vertAlign w:val="subscript"/>
          <w:lang w:val="id-ID"/>
        </w:rPr>
        <w:t>tabel</w:t>
      </w:r>
      <w:proofErr w:type="spellEnd"/>
      <w:r>
        <w:rPr>
          <w:lang w:val="en-US"/>
        </w:rPr>
        <w:t xml:space="preserve"> (</w:t>
      </w:r>
      <w:r w:rsidR="003C549E">
        <w:rPr>
          <w:lang w:val="en-US"/>
        </w:rPr>
        <w:t>3,521</w:t>
      </w:r>
      <w:r>
        <w:rPr>
          <w:lang w:val="en-US"/>
        </w:rPr>
        <w:t xml:space="preserve"> &gt;</w:t>
      </w:r>
      <w:r w:rsidR="003C549E">
        <w:rPr>
          <w:lang w:val="en-US"/>
        </w:rPr>
        <w:t xml:space="preserve"> 2,208</w:t>
      </w:r>
      <w:r>
        <w:rPr>
          <w:lang w:val="en-US"/>
        </w:rPr>
        <w:t>)</w:t>
      </w:r>
      <w:r>
        <w:rPr>
          <w:lang w:val="id-ID"/>
        </w:rPr>
        <w:t>,</w:t>
      </w:r>
      <w:r>
        <w:rPr>
          <w:lang w:val="en-US"/>
        </w:rPr>
        <w:t xml:space="preserve"> t</w:t>
      </w:r>
      <w:proofErr w:type="spellStart"/>
      <w:r>
        <w:rPr>
          <w:lang w:val="id-ID"/>
        </w:rPr>
        <w:t>ingkat</w:t>
      </w:r>
      <w:proofErr w:type="spellEnd"/>
      <w:r>
        <w:rPr>
          <w:lang w:val="id-ID"/>
        </w:rPr>
        <w:t xml:space="preserve"> signifikan = 0,0</w:t>
      </w:r>
      <w:r w:rsidR="003C549E">
        <w:rPr>
          <w:lang w:val="en-US"/>
        </w:rPr>
        <w:t>0</w:t>
      </w:r>
      <w:r>
        <w:rPr>
          <w:lang w:val="en-US"/>
        </w:rPr>
        <w:t>1</w:t>
      </w:r>
      <w:r w:rsidR="003C549E">
        <w:rPr>
          <w:lang w:val="id-ID"/>
        </w:rPr>
        <w:t xml:space="preserve"> &lt; </w:t>
      </w:r>
      <w:r>
        <w:rPr>
          <w:lang w:val="id-ID"/>
        </w:rPr>
        <w:t>0,05</w:t>
      </w:r>
      <w:r>
        <w:rPr>
          <w:lang w:val="en-US"/>
        </w:rPr>
        <w:t xml:space="preserve">. Sehingga secara parsial </w:t>
      </w:r>
      <w:r>
        <w:rPr>
          <w:lang w:val="id-ID"/>
        </w:rPr>
        <w:t>H</w:t>
      </w:r>
      <w:r>
        <w:rPr>
          <w:vertAlign w:val="subscript"/>
          <w:lang w:val="id-ID"/>
        </w:rPr>
        <w:t>a</w:t>
      </w:r>
      <w:r>
        <w:rPr>
          <w:lang w:val="id-ID"/>
        </w:rPr>
        <w:t xml:space="preserve"> diterima dan</w:t>
      </w:r>
      <w:r>
        <w:rPr>
          <w:lang w:val="en-US"/>
        </w:rPr>
        <w:t xml:space="preserve"> </w:t>
      </w:r>
      <w:r>
        <w:rPr>
          <w:lang w:val="id-ID"/>
        </w:rPr>
        <w:t>H</w:t>
      </w:r>
      <w:r>
        <w:rPr>
          <w:vertAlign w:val="subscript"/>
          <w:lang w:val="id-ID"/>
        </w:rPr>
        <w:t xml:space="preserve">0 </w:t>
      </w:r>
      <w:r>
        <w:rPr>
          <w:lang w:val="id-ID"/>
        </w:rPr>
        <w:t xml:space="preserve">ditolak. </w:t>
      </w:r>
      <w:r>
        <w:rPr>
          <w:lang w:val="en-US"/>
        </w:rPr>
        <w:t xml:space="preserve">Maka variabel </w:t>
      </w:r>
      <w:r w:rsidR="003C549E">
        <w:rPr>
          <w:lang w:val="en-US"/>
        </w:rPr>
        <w:t>X2</w:t>
      </w:r>
      <w:r>
        <w:rPr>
          <w:lang w:val="en-US"/>
        </w:rPr>
        <w:t xml:space="preserve"> berpengaruh terhadap Y.</w:t>
      </w:r>
    </w:p>
    <w:p w:rsidR="00307EFA" w:rsidRDefault="00307EFA" w:rsidP="005441C6">
      <w:pPr>
        <w:pStyle w:val="DaftarParagraf"/>
        <w:ind w:left="1440"/>
        <w:rPr>
          <w:lang w:val="en-US"/>
        </w:rPr>
      </w:pPr>
    </w:p>
    <w:p w:rsidR="00966E01" w:rsidRDefault="00966E01" w:rsidP="00966E01">
      <w:pPr>
        <w:pStyle w:val="DaftarParagraf"/>
        <w:numPr>
          <w:ilvl w:val="0"/>
          <w:numId w:val="23"/>
        </w:numPr>
      </w:pPr>
      <w:r>
        <w:t>Uji Regresi Linear Berganda</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1275"/>
        <w:gridCol w:w="1134"/>
        <w:gridCol w:w="993"/>
        <w:gridCol w:w="1275"/>
        <w:gridCol w:w="851"/>
        <w:gridCol w:w="850"/>
      </w:tblGrid>
      <w:tr w:rsidR="00966E01" w:rsidRPr="00CE4636" w:rsidTr="00154F8C">
        <w:trPr>
          <w:cantSplit/>
        </w:trPr>
        <w:tc>
          <w:tcPr>
            <w:tcW w:w="6804" w:type="dxa"/>
            <w:gridSpan w:val="7"/>
            <w:shd w:val="clear" w:color="auto" w:fill="FFFFFF"/>
            <w:vAlign w:val="center"/>
          </w:tcPr>
          <w:p w:rsidR="00966E01" w:rsidRPr="00CE4636" w:rsidRDefault="00966E01"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b/>
                <w:bCs/>
                <w:color w:val="000000"/>
                <w:sz w:val="18"/>
                <w:szCs w:val="18"/>
              </w:rPr>
              <w:t>Coefficients</w:t>
            </w:r>
            <w:r w:rsidRPr="00CE4636">
              <w:rPr>
                <w:rFonts w:ascii="Arial" w:hAnsi="Arial" w:cs="Arial"/>
                <w:b/>
                <w:bCs/>
                <w:color w:val="000000"/>
                <w:sz w:val="18"/>
                <w:szCs w:val="18"/>
                <w:vertAlign w:val="superscript"/>
              </w:rPr>
              <w:t>a</w:t>
            </w:r>
          </w:p>
        </w:tc>
      </w:tr>
      <w:tr w:rsidR="00966E01" w:rsidRPr="00CE4636" w:rsidTr="00154F8C">
        <w:trPr>
          <w:cantSplit/>
        </w:trPr>
        <w:tc>
          <w:tcPr>
            <w:tcW w:w="1701" w:type="dxa"/>
            <w:gridSpan w:val="2"/>
            <w:vMerge w:val="restart"/>
            <w:shd w:val="clear" w:color="auto" w:fill="FFFFFF"/>
            <w:vAlign w:val="bottom"/>
          </w:tcPr>
          <w:p w:rsidR="00966E01" w:rsidRPr="00CE4636" w:rsidRDefault="00966E01"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Model</w:t>
            </w:r>
          </w:p>
        </w:tc>
        <w:tc>
          <w:tcPr>
            <w:tcW w:w="2127" w:type="dxa"/>
            <w:gridSpan w:val="2"/>
            <w:shd w:val="clear" w:color="auto" w:fill="FFFFFF"/>
            <w:vAlign w:val="bottom"/>
          </w:tcPr>
          <w:p w:rsidR="00966E01" w:rsidRPr="00CE4636" w:rsidRDefault="00966E01"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Unstandardized Coefficients</w:t>
            </w:r>
          </w:p>
        </w:tc>
        <w:tc>
          <w:tcPr>
            <w:tcW w:w="1275" w:type="dxa"/>
            <w:shd w:val="clear" w:color="auto" w:fill="FFFFFF"/>
            <w:vAlign w:val="bottom"/>
          </w:tcPr>
          <w:p w:rsidR="00966E01" w:rsidRPr="00CE4636" w:rsidRDefault="00966E01"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Standardized Coefficients</w:t>
            </w:r>
          </w:p>
        </w:tc>
        <w:tc>
          <w:tcPr>
            <w:tcW w:w="851" w:type="dxa"/>
            <w:vMerge w:val="restart"/>
            <w:shd w:val="clear" w:color="auto" w:fill="FFFFFF"/>
            <w:vAlign w:val="bottom"/>
          </w:tcPr>
          <w:p w:rsidR="00966E01" w:rsidRPr="00CE4636" w:rsidRDefault="00966E01"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t</w:t>
            </w:r>
          </w:p>
        </w:tc>
        <w:tc>
          <w:tcPr>
            <w:tcW w:w="850" w:type="dxa"/>
            <w:vMerge w:val="restart"/>
            <w:shd w:val="clear" w:color="auto" w:fill="FFFFFF"/>
            <w:vAlign w:val="bottom"/>
          </w:tcPr>
          <w:p w:rsidR="00966E01" w:rsidRPr="00CE4636" w:rsidRDefault="00966E01"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Sig.</w:t>
            </w:r>
          </w:p>
        </w:tc>
      </w:tr>
      <w:tr w:rsidR="00966E01" w:rsidRPr="00CE4636" w:rsidTr="00154F8C">
        <w:trPr>
          <w:cantSplit/>
        </w:trPr>
        <w:tc>
          <w:tcPr>
            <w:tcW w:w="1701" w:type="dxa"/>
            <w:gridSpan w:val="2"/>
            <w:vMerge/>
            <w:tcBorders>
              <w:bottom w:val="single" w:sz="4" w:space="0" w:color="auto"/>
            </w:tcBorders>
            <w:shd w:val="clear" w:color="auto" w:fill="FFFFFF"/>
            <w:vAlign w:val="bottom"/>
          </w:tcPr>
          <w:p w:rsidR="00966E01" w:rsidRPr="00CE4636" w:rsidRDefault="00966E01" w:rsidP="00154F8C">
            <w:pPr>
              <w:autoSpaceDE w:val="0"/>
              <w:autoSpaceDN w:val="0"/>
              <w:adjustRightInd w:val="0"/>
              <w:rPr>
                <w:rFonts w:ascii="Arial" w:hAnsi="Arial" w:cs="Arial"/>
                <w:color w:val="000000"/>
                <w:sz w:val="18"/>
                <w:szCs w:val="18"/>
              </w:rPr>
            </w:pPr>
          </w:p>
        </w:tc>
        <w:tc>
          <w:tcPr>
            <w:tcW w:w="1134" w:type="dxa"/>
            <w:tcBorders>
              <w:bottom w:val="single" w:sz="4" w:space="0" w:color="auto"/>
            </w:tcBorders>
            <w:shd w:val="clear" w:color="auto" w:fill="FFFFFF"/>
            <w:vAlign w:val="bottom"/>
          </w:tcPr>
          <w:p w:rsidR="00966E01" w:rsidRPr="00CE4636" w:rsidRDefault="00966E01"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B</w:t>
            </w:r>
          </w:p>
        </w:tc>
        <w:tc>
          <w:tcPr>
            <w:tcW w:w="993" w:type="dxa"/>
            <w:tcBorders>
              <w:bottom w:val="single" w:sz="4" w:space="0" w:color="auto"/>
            </w:tcBorders>
            <w:shd w:val="clear" w:color="auto" w:fill="FFFFFF"/>
            <w:vAlign w:val="bottom"/>
          </w:tcPr>
          <w:p w:rsidR="00966E01" w:rsidRPr="00CE4636" w:rsidRDefault="00966E01"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Std. Error</w:t>
            </w:r>
          </w:p>
        </w:tc>
        <w:tc>
          <w:tcPr>
            <w:tcW w:w="1275" w:type="dxa"/>
            <w:tcBorders>
              <w:bottom w:val="single" w:sz="4" w:space="0" w:color="auto"/>
            </w:tcBorders>
            <w:shd w:val="clear" w:color="auto" w:fill="FFFFFF"/>
            <w:vAlign w:val="bottom"/>
          </w:tcPr>
          <w:p w:rsidR="00966E01" w:rsidRPr="00CE4636" w:rsidRDefault="00966E01"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Beta</w:t>
            </w:r>
          </w:p>
        </w:tc>
        <w:tc>
          <w:tcPr>
            <w:tcW w:w="851" w:type="dxa"/>
            <w:vMerge/>
            <w:tcBorders>
              <w:bottom w:val="single" w:sz="4" w:space="0" w:color="auto"/>
            </w:tcBorders>
            <w:shd w:val="clear" w:color="auto" w:fill="FFFFFF"/>
            <w:vAlign w:val="bottom"/>
          </w:tcPr>
          <w:p w:rsidR="00966E01" w:rsidRPr="00CE4636" w:rsidRDefault="00966E01" w:rsidP="00154F8C">
            <w:pPr>
              <w:autoSpaceDE w:val="0"/>
              <w:autoSpaceDN w:val="0"/>
              <w:adjustRightInd w:val="0"/>
              <w:rPr>
                <w:rFonts w:ascii="Arial" w:hAnsi="Arial" w:cs="Arial"/>
                <w:color w:val="000000"/>
                <w:sz w:val="18"/>
                <w:szCs w:val="18"/>
              </w:rPr>
            </w:pPr>
          </w:p>
        </w:tc>
        <w:tc>
          <w:tcPr>
            <w:tcW w:w="850" w:type="dxa"/>
            <w:vMerge/>
            <w:tcBorders>
              <w:bottom w:val="single" w:sz="4" w:space="0" w:color="auto"/>
            </w:tcBorders>
            <w:shd w:val="clear" w:color="auto" w:fill="FFFFFF"/>
            <w:vAlign w:val="bottom"/>
          </w:tcPr>
          <w:p w:rsidR="00966E01" w:rsidRPr="00CE4636" w:rsidRDefault="00966E01" w:rsidP="00154F8C">
            <w:pPr>
              <w:autoSpaceDE w:val="0"/>
              <w:autoSpaceDN w:val="0"/>
              <w:adjustRightInd w:val="0"/>
              <w:rPr>
                <w:rFonts w:ascii="Arial" w:hAnsi="Arial" w:cs="Arial"/>
                <w:color w:val="000000"/>
                <w:sz w:val="18"/>
                <w:szCs w:val="18"/>
              </w:rPr>
            </w:pPr>
          </w:p>
        </w:tc>
      </w:tr>
      <w:tr w:rsidR="00966E01" w:rsidRPr="00CE4636" w:rsidTr="00154F8C">
        <w:trPr>
          <w:cantSplit/>
        </w:trPr>
        <w:tc>
          <w:tcPr>
            <w:tcW w:w="426" w:type="dxa"/>
            <w:vMerge w:val="restart"/>
            <w:tcBorders>
              <w:top w:val="single" w:sz="4" w:space="0" w:color="auto"/>
              <w:bottom w:val="nil"/>
            </w:tcBorders>
            <w:shd w:val="clear" w:color="auto" w:fill="FFFFFF"/>
          </w:tcPr>
          <w:p w:rsidR="00966E01" w:rsidRPr="00CE4636" w:rsidRDefault="00966E01"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1</w:t>
            </w:r>
          </w:p>
        </w:tc>
        <w:tc>
          <w:tcPr>
            <w:tcW w:w="1275" w:type="dxa"/>
            <w:tcBorders>
              <w:top w:val="single" w:sz="4" w:space="0" w:color="auto"/>
              <w:bottom w:val="nil"/>
            </w:tcBorders>
            <w:shd w:val="clear" w:color="auto" w:fill="FFFFFF"/>
          </w:tcPr>
          <w:p w:rsidR="00966E01" w:rsidRPr="00CE4636" w:rsidRDefault="00966E01"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(Constant)</w:t>
            </w:r>
          </w:p>
        </w:tc>
        <w:tc>
          <w:tcPr>
            <w:tcW w:w="1134" w:type="dxa"/>
            <w:tcBorders>
              <w:top w:val="single" w:sz="4" w:space="0" w:color="auto"/>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11,173</w:t>
            </w:r>
          </w:p>
        </w:tc>
        <w:tc>
          <w:tcPr>
            <w:tcW w:w="993" w:type="dxa"/>
            <w:tcBorders>
              <w:top w:val="single" w:sz="4" w:space="0" w:color="auto"/>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5,618</w:t>
            </w:r>
          </w:p>
        </w:tc>
        <w:tc>
          <w:tcPr>
            <w:tcW w:w="1275" w:type="dxa"/>
            <w:tcBorders>
              <w:top w:val="single" w:sz="4" w:space="0" w:color="auto"/>
              <w:bottom w:val="nil"/>
            </w:tcBorders>
            <w:shd w:val="clear" w:color="auto" w:fill="FFFFFF"/>
            <w:vAlign w:val="center"/>
          </w:tcPr>
          <w:p w:rsidR="00966E01" w:rsidRPr="00CE4636" w:rsidRDefault="00966E01" w:rsidP="00154F8C">
            <w:pPr>
              <w:autoSpaceDE w:val="0"/>
              <w:autoSpaceDN w:val="0"/>
              <w:adjustRightInd w:val="0"/>
              <w:rPr>
                <w:sz w:val="24"/>
                <w:szCs w:val="24"/>
              </w:rPr>
            </w:pPr>
          </w:p>
        </w:tc>
        <w:tc>
          <w:tcPr>
            <w:tcW w:w="851" w:type="dxa"/>
            <w:tcBorders>
              <w:top w:val="single" w:sz="4" w:space="0" w:color="auto"/>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1,989</w:t>
            </w:r>
          </w:p>
        </w:tc>
        <w:tc>
          <w:tcPr>
            <w:tcW w:w="850" w:type="dxa"/>
            <w:tcBorders>
              <w:top w:val="single" w:sz="4" w:space="0" w:color="auto"/>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,055</w:t>
            </w:r>
          </w:p>
        </w:tc>
      </w:tr>
      <w:tr w:rsidR="00966E01" w:rsidRPr="00CE4636" w:rsidTr="00154F8C">
        <w:trPr>
          <w:cantSplit/>
        </w:trPr>
        <w:tc>
          <w:tcPr>
            <w:tcW w:w="426" w:type="dxa"/>
            <w:vMerge/>
            <w:tcBorders>
              <w:top w:val="nil"/>
              <w:bottom w:val="nil"/>
            </w:tcBorders>
            <w:shd w:val="clear" w:color="auto" w:fill="FFFFFF"/>
          </w:tcPr>
          <w:p w:rsidR="00966E01" w:rsidRPr="00CE4636" w:rsidRDefault="00966E01" w:rsidP="00154F8C">
            <w:pPr>
              <w:autoSpaceDE w:val="0"/>
              <w:autoSpaceDN w:val="0"/>
              <w:adjustRightInd w:val="0"/>
              <w:rPr>
                <w:rFonts w:ascii="Arial" w:hAnsi="Arial" w:cs="Arial"/>
                <w:color w:val="000000"/>
                <w:sz w:val="18"/>
                <w:szCs w:val="18"/>
              </w:rPr>
            </w:pPr>
          </w:p>
        </w:tc>
        <w:tc>
          <w:tcPr>
            <w:tcW w:w="1275" w:type="dxa"/>
            <w:tcBorders>
              <w:top w:val="nil"/>
              <w:bottom w:val="nil"/>
            </w:tcBorders>
            <w:shd w:val="clear" w:color="auto" w:fill="FFFFFF"/>
          </w:tcPr>
          <w:p w:rsidR="00966E01" w:rsidRPr="00CE4636" w:rsidRDefault="00966E01"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Pengawasan</w:t>
            </w:r>
          </w:p>
        </w:tc>
        <w:tc>
          <w:tcPr>
            <w:tcW w:w="1134" w:type="dxa"/>
            <w:tcBorders>
              <w:top w:val="nil"/>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,890</w:t>
            </w:r>
          </w:p>
        </w:tc>
        <w:tc>
          <w:tcPr>
            <w:tcW w:w="993" w:type="dxa"/>
            <w:tcBorders>
              <w:top w:val="nil"/>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,169</w:t>
            </w:r>
          </w:p>
        </w:tc>
        <w:tc>
          <w:tcPr>
            <w:tcW w:w="1275" w:type="dxa"/>
            <w:tcBorders>
              <w:top w:val="nil"/>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,766</w:t>
            </w:r>
          </w:p>
        </w:tc>
        <w:tc>
          <w:tcPr>
            <w:tcW w:w="851" w:type="dxa"/>
            <w:tcBorders>
              <w:top w:val="nil"/>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5,270</w:t>
            </w:r>
          </w:p>
        </w:tc>
        <w:tc>
          <w:tcPr>
            <w:tcW w:w="850" w:type="dxa"/>
            <w:tcBorders>
              <w:top w:val="nil"/>
              <w:bottom w:val="nil"/>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,000</w:t>
            </w:r>
          </w:p>
        </w:tc>
      </w:tr>
      <w:tr w:rsidR="00966E01" w:rsidRPr="00CE4636" w:rsidTr="00154F8C">
        <w:trPr>
          <w:cantSplit/>
        </w:trPr>
        <w:tc>
          <w:tcPr>
            <w:tcW w:w="426" w:type="dxa"/>
            <w:vMerge/>
            <w:tcBorders>
              <w:top w:val="nil"/>
              <w:bottom w:val="single" w:sz="4" w:space="0" w:color="auto"/>
            </w:tcBorders>
            <w:shd w:val="clear" w:color="auto" w:fill="FFFFFF"/>
          </w:tcPr>
          <w:p w:rsidR="00966E01" w:rsidRPr="00CE4636" w:rsidRDefault="00966E01" w:rsidP="00154F8C">
            <w:pPr>
              <w:autoSpaceDE w:val="0"/>
              <w:autoSpaceDN w:val="0"/>
              <w:adjustRightInd w:val="0"/>
              <w:rPr>
                <w:rFonts w:ascii="Arial" w:hAnsi="Arial" w:cs="Arial"/>
                <w:color w:val="000000"/>
                <w:sz w:val="18"/>
                <w:szCs w:val="18"/>
              </w:rPr>
            </w:pPr>
          </w:p>
        </w:tc>
        <w:tc>
          <w:tcPr>
            <w:tcW w:w="1275" w:type="dxa"/>
            <w:tcBorders>
              <w:top w:val="nil"/>
              <w:bottom w:val="single" w:sz="4" w:space="0" w:color="auto"/>
            </w:tcBorders>
            <w:shd w:val="clear" w:color="auto" w:fill="FFFFFF"/>
          </w:tcPr>
          <w:p w:rsidR="00966E01" w:rsidRPr="00CE4636" w:rsidRDefault="00966E01"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Motivasi</w:t>
            </w:r>
          </w:p>
        </w:tc>
        <w:tc>
          <w:tcPr>
            <w:tcW w:w="1134" w:type="dxa"/>
            <w:tcBorders>
              <w:top w:val="nil"/>
              <w:bottom w:val="single" w:sz="4" w:space="0" w:color="auto"/>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,057</w:t>
            </w:r>
          </w:p>
        </w:tc>
        <w:tc>
          <w:tcPr>
            <w:tcW w:w="993" w:type="dxa"/>
            <w:tcBorders>
              <w:top w:val="nil"/>
              <w:bottom w:val="single" w:sz="4" w:space="0" w:color="auto"/>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,185</w:t>
            </w:r>
          </w:p>
        </w:tc>
        <w:tc>
          <w:tcPr>
            <w:tcW w:w="1275" w:type="dxa"/>
            <w:tcBorders>
              <w:top w:val="nil"/>
              <w:bottom w:val="single" w:sz="4" w:space="0" w:color="auto"/>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,045</w:t>
            </w:r>
          </w:p>
        </w:tc>
        <w:tc>
          <w:tcPr>
            <w:tcW w:w="851" w:type="dxa"/>
            <w:tcBorders>
              <w:top w:val="nil"/>
              <w:bottom w:val="single" w:sz="4" w:space="0" w:color="auto"/>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,309</w:t>
            </w:r>
          </w:p>
        </w:tc>
        <w:tc>
          <w:tcPr>
            <w:tcW w:w="850" w:type="dxa"/>
            <w:tcBorders>
              <w:top w:val="nil"/>
              <w:bottom w:val="single" w:sz="4" w:space="0" w:color="auto"/>
            </w:tcBorders>
            <w:shd w:val="clear" w:color="auto" w:fill="FFFFFF"/>
            <w:vAlign w:val="center"/>
          </w:tcPr>
          <w:p w:rsidR="00966E01" w:rsidRPr="00CE4636" w:rsidRDefault="00966E01"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,759</w:t>
            </w:r>
          </w:p>
        </w:tc>
      </w:tr>
      <w:tr w:rsidR="00966E01" w:rsidRPr="00CE4636" w:rsidTr="00154F8C">
        <w:trPr>
          <w:cantSplit/>
        </w:trPr>
        <w:tc>
          <w:tcPr>
            <w:tcW w:w="6804" w:type="dxa"/>
            <w:gridSpan w:val="7"/>
            <w:tcBorders>
              <w:top w:val="single" w:sz="4" w:space="0" w:color="auto"/>
            </w:tcBorders>
            <w:shd w:val="clear" w:color="auto" w:fill="FFFFFF"/>
          </w:tcPr>
          <w:p w:rsidR="00966E01" w:rsidRPr="00CE4636" w:rsidRDefault="00966E01"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a. Dependent Variable: Kepuasan Kerja</w:t>
            </w:r>
          </w:p>
        </w:tc>
      </w:tr>
    </w:tbl>
    <w:p w:rsidR="00966E01" w:rsidRDefault="00966E01" w:rsidP="00966E01">
      <w:pPr>
        <w:pStyle w:val="DaftarParagraf"/>
        <w:ind w:left="1080"/>
      </w:pPr>
    </w:p>
    <w:p w:rsidR="00966E01" w:rsidRPr="00350EF1" w:rsidRDefault="00966E01" w:rsidP="00966E01">
      <w:pPr>
        <w:pBdr>
          <w:top w:val="nil"/>
          <w:left w:val="nil"/>
          <w:bottom w:val="nil"/>
          <w:right w:val="nil"/>
          <w:between w:val="nil"/>
        </w:pBdr>
        <w:ind w:left="1418"/>
        <w:jc w:val="both"/>
        <w:rPr>
          <w:sz w:val="22"/>
          <w:szCs w:val="22"/>
          <w:highlight w:val="white"/>
        </w:rPr>
      </w:pPr>
      <w:r>
        <w:rPr>
          <w:sz w:val="22"/>
          <w:szCs w:val="22"/>
          <w:highlight w:val="white"/>
        </w:rPr>
        <w:t>Dari o</w:t>
      </w:r>
      <w:r w:rsidRPr="00350EF1">
        <w:rPr>
          <w:sz w:val="22"/>
          <w:szCs w:val="22"/>
          <w:highlight w:val="white"/>
        </w:rPr>
        <w:t>lahan SPSS versi 22 pada</w:t>
      </w:r>
      <w:r>
        <w:rPr>
          <w:sz w:val="22"/>
          <w:szCs w:val="22"/>
          <w:highlight w:val="white"/>
        </w:rPr>
        <w:t xml:space="preserve"> pengujian diatas, didapatkan persamana regresi berikut </w:t>
      </w:r>
      <w:r w:rsidRPr="00350EF1">
        <w:rPr>
          <w:sz w:val="22"/>
          <w:szCs w:val="22"/>
          <w:highlight w:val="white"/>
        </w:rPr>
        <w:t>:</w:t>
      </w:r>
    </w:p>
    <w:p w:rsidR="00966E01" w:rsidRPr="00966E01" w:rsidRDefault="00966E01" w:rsidP="00966E01">
      <w:pPr>
        <w:tabs>
          <w:tab w:val="left" w:pos="1418"/>
        </w:tabs>
        <w:spacing w:line="276" w:lineRule="auto"/>
        <w:ind w:left="1134"/>
        <w:contextualSpacing/>
        <w:jc w:val="both"/>
        <w:rPr>
          <w:sz w:val="22"/>
          <w:szCs w:val="22"/>
          <w:vertAlign w:val="subscript"/>
        </w:rPr>
      </w:pPr>
      <w:r>
        <w:rPr>
          <w:sz w:val="22"/>
          <w:szCs w:val="22"/>
        </w:rPr>
        <w:tab/>
      </w:r>
      <w:r w:rsidRPr="00966E01">
        <w:rPr>
          <w:sz w:val="22"/>
          <w:szCs w:val="22"/>
        </w:rPr>
        <w:t>Y  = α + b</w:t>
      </w:r>
      <w:r w:rsidRPr="00966E01">
        <w:rPr>
          <w:sz w:val="22"/>
          <w:szCs w:val="22"/>
          <w:vertAlign w:val="subscript"/>
        </w:rPr>
        <w:t xml:space="preserve">1 </w:t>
      </w:r>
      <w:r w:rsidRPr="00966E01">
        <w:rPr>
          <w:sz w:val="22"/>
          <w:szCs w:val="22"/>
        </w:rPr>
        <w:t>X</w:t>
      </w:r>
      <w:r w:rsidRPr="00966E01">
        <w:rPr>
          <w:sz w:val="22"/>
          <w:szCs w:val="22"/>
          <w:vertAlign w:val="subscript"/>
        </w:rPr>
        <w:t xml:space="preserve">1 </w:t>
      </w:r>
      <w:r w:rsidRPr="00966E01">
        <w:rPr>
          <w:sz w:val="22"/>
          <w:szCs w:val="22"/>
        </w:rPr>
        <w:t>+ b</w:t>
      </w:r>
      <w:r w:rsidRPr="00966E01">
        <w:rPr>
          <w:sz w:val="22"/>
          <w:szCs w:val="22"/>
          <w:vertAlign w:val="subscript"/>
        </w:rPr>
        <w:t xml:space="preserve">2 </w:t>
      </w:r>
      <w:r w:rsidRPr="00966E01">
        <w:rPr>
          <w:sz w:val="22"/>
          <w:szCs w:val="22"/>
        </w:rPr>
        <w:t>X</w:t>
      </w:r>
      <w:r w:rsidRPr="00966E01">
        <w:rPr>
          <w:sz w:val="22"/>
          <w:szCs w:val="22"/>
          <w:vertAlign w:val="subscript"/>
        </w:rPr>
        <w:t>2</w:t>
      </w:r>
    </w:p>
    <w:p w:rsidR="00966E01" w:rsidRPr="00966E01" w:rsidRDefault="00966E01" w:rsidP="00966E01">
      <w:pPr>
        <w:tabs>
          <w:tab w:val="left" w:pos="1418"/>
        </w:tabs>
        <w:spacing w:line="276" w:lineRule="auto"/>
        <w:ind w:left="1134"/>
        <w:contextualSpacing/>
        <w:jc w:val="both"/>
        <w:rPr>
          <w:sz w:val="22"/>
          <w:szCs w:val="22"/>
        </w:rPr>
      </w:pPr>
      <w:r>
        <w:rPr>
          <w:sz w:val="22"/>
          <w:szCs w:val="22"/>
        </w:rPr>
        <w:tab/>
      </w:r>
      <w:r w:rsidRPr="00966E01">
        <w:rPr>
          <w:sz w:val="22"/>
          <w:szCs w:val="22"/>
        </w:rPr>
        <w:t>Y  = 11,173 +  0,890 X</w:t>
      </w:r>
      <w:r w:rsidRPr="00966E01">
        <w:rPr>
          <w:sz w:val="22"/>
          <w:szCs w:val="22"/>
          <w:vertAlign w:val="subscript"/>
        </w:rPr>
        <w:t>1</w:t>
      </w:r>
      <w:r w:rsidRPr="00966E01">
        <w:rPr>
          <w:sz w:val="22"/>
          <w:szCs w:val="22"/>
        </w:rPr>
        <w:t xml:space="preserve"> + 0,057 X</w:t>
      </w:r>
      <w:r w:rsidRPr="00966E01">
        <w:rPr>
          <w:sz w:val="22"/>
          <w:szCs w:val="22"/>
          <w:vertAlign w:val="subscript"/>
        </w:rPr>
        <w:t>2</w:t>
      </w:r>
      <w:r w:rsidRPr="00966E01">
        <w:rPr>
          <w:sz w:val="22"/>
          <w:szCs w:val="22"/>
        </w:rPr>
        <w:t xml:space="preserve"> </w:t>
      </w:r>
    </w:p>
    <w:p w:rsidR="00966E01" w:rsidRPr="00350EF1" w:rsidRDefault="00966E01" w:rsidP="00966E01">
      <w:pPr>
        <w:pStyle w:val="DaftarParagraf"/>
        <w:numPr>
          <w:ilvl w:val="0"/>
          <w:numId w:val="31"/>
        </w:numPr>
        <w:rPr>
          <w:lang w:val="id-ID"/>
        </w:rPr>
      </w:pPr>
      <w:r w:rsidRPr="00350EF1">
        <w:rPr>
          <w:lang w:val="id-ID"/>
        </w:rPr>
        <w:t xml:space="preserve">a = </w:t>
      </w:r>
      <w:r w:rsidRPr="00966E01">
        <w:t xml:space="preserve">11,173 </w:t>
      </w:r>
      <w:r w:rsidRPr="00350EF1">
        <w:rPr>
          <w:lang w:val="id-ID"/>
        </w:rPr>
        <w:t>a</w:t>
      </w:r>
      <w:r w:rsidRPr="00350EF1">
        <w:rPr>
          <w:lang w:val="en-US"/>
        </w:rPr>
        <w:t xml:space="preserve">rtinya bahwa nilai </w:t>
      </w:r>
      <w:r w:rsidRPr="00966E01">
        <w:t xml:space="preserve">11,173 </w:t>
      </w:r>
      <w:r>
        <w:rPr>
          <w:lang w:val="en-US"/>
        </w:rPr>
        <w:t xml:space="preserve">tersebut ialah nilai </w:t>
      </w:r>
      <w:r w:rsidRPr="00966E01">
        <w:rPr>
          <w:lang w:val="en-US"/>
        </w:rPr>
        <w:t>constanta</w:t>
      </w:r>
      <w:r w:rsidR="009547A2">
        <w:rPr>
          <w:lang w:val="en-US"/>
        </w:rPr>
        <w:t xml:space="preserve"> yang menunjukan nilai variabel kepuasan kerja 13,352 bila kedua variabel (X1 dan X2) terdapat perubahan</w:t>
      </w:r>
      <w:r w:rsidRPr="00350EF1">
        <w:rPr>
          <w:lang w:val="en-US"/>
        </w:rPr>
        <w:t>.</w:t>
      </w:r>
    </w:p>
    <w:p w:rsidR="00966E01" w:rsidRPr="00307EFA" w:rsidRDefault="00966E01" w:rsidP="00966E01">
      <w:pPr>
        <w:pStyle w:val="DaftarParagraf"/>
        <w:numPr>
          <w:ilvl w:val="0"/>
          <w:numId w:val="31"/>
        </w:numPr>
        <w:rPr>
          <w:lang w:val="id-ID"/>
        </w:rPr>
      </w:pPr>
      <w:proofErr w:type="spellStart"/>
      <w:r w:rsidRPr="00350EF1">
        <w:rPr>
          <w:lang w:val="id-ID"/>
        </w:rPr>
        <w:t>bX</w:t>
      </w:r>
      <w:proofErr w:type="spellEnd"/>
      <w:r w:rsidR="009547A2">
        <w:rPr>
          <w:lang w:val="en-US"/>
        </w:rPr>
        <w:t>1</w:t>
      </w:r>
      <w:r w:rsidRPr="00350EF1">
        <w:rPr>
          <w:lang w:val="id-ID"/>
        </w:rPr>
        <w:t xml:space="preserve"> = </w:t>
      </w:r>
      <w:r w:rsidRPr="00350EF1">
        <w:rPr>
          <w:highlight w:val="white"/>
        </w:rPr>
        <w:t>23,676</w:t>
      </w:r>
      <w:r w:rsidR="009547A2">
        <w:t>, bX2 = 0,057</w:t>
      </w:r>
      <w:r w:rsidRPr="00350EF1">
        <w:rPr>
          <w:lang w:val="id-ID"/>
        </w:rPr>
        <w:t xml:space="preserve">. </w:t>
      </w:r>
      <w:r w:rsidRPr="00350EF1">
        <w:rPr>
          <w:lang w:val="en-US"/>
        </w:rPr>
        <w:t xml:space="preserve">Artinya, nilai kepuasan kerja </w:t>
      </w:r>
      <w:r w:rsidR="009547A2">
        <w:rPr>
          <w:lang w:val="en-US"/>
        </w:rPr>
        <w:t xml:space="preserve">meningkat </w:t>
      </w:r>
      <w:r w:rsidRPr="00350EF1">
        <w:rPr>
          <w:lang w:val="en-US"/>
        </w:rPr>
        <w:t xml:space="preserve">tiap penambahan 1% nilai variabel </w:t>
      </w:r>
      <w:r w:rsidR="009547A2">
        <w:rPr>
          <w:lang w:val="en-US"/>
        </w:rPr>
        <w:t xml:space="preserve">pengawasan dan atau </w:t>
      </w:r>
      <w:r>
        <w:rPr>
          <w:lang w:val="en-US"/>
        </w:rPr>
        <w:t>motivasi</w:t>
      </w:r>
      <w:r w:rsidRPr="00350EF1">
        <w:rPr>
          <w:lang w:val="en-US"/>
        </w:rPr>
        <w:t>. Sehingga kedua variabel ini punya kecenderungan</w:t>
      </w:r>
      <w:r w:rsidRPr="00350EF1">
        <w:rPr>
          <w:lang w:val="id-ID"/>
        </w:rPr>
        <w:t>.</w:t>
      </w:r>
    </w:p>
    <w:p w:rsidR="00307EFA" w:rsidRPr="009547A2" w:rsidRDefault="00307EFA" w:rsidP="00307EFA">
      <w:pPr>
        <w:pStyle w:val="DaftarParagraf"/>
        <w:ind w:left="1800"/>
        <w:rPr>
          <w:lang w:val="id-ID"/>
        </w:rPr>
      </w:pPr>
    </w:p>
    <w:p w:rsidR="009547A2" w:rsidRDefault="009547A2" w:rsidP="009547A2">
      <w:pPr>
        <w:pStyle w:val="DaftarParagraf"/>
        <w:numPr>
          <w:ilvl w:val="0"/>
          <w:numId w:val="23"/>
        </w:numPr>
      </w:pPr>
      <w:r>
        <w:t>Uji Koefisien Korelasi</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900"/>
        <w:gridCol w:w="1984"/>
      </w:tblGrid>
      <w:tr w:rsidR="009547A2" w:rsidRPr="00CE4636" w:rsidTr="00154F8C">
        <w:trPr>
          <w:cantSplit/>
        </w:trPr>
        <w:tc>
          <w:tcPr>
            <w:tcW w:w="6804" w:type="dxa"/>
            <w:gridSpan w:val="5"/>
            <w:shd w:val="clear" w:color="auto" w:fill="FFFFFF"/>
            <w:vAlign w:val="center"/>
          </w:tcPr>
          <w:p w:rsidR="009547A2" w:rsidRPr="00CE4636" w:rsidRDefault="009547A2"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b/>
                <w:bCs/>
                <w:color w:val="000000"/>
                <w:sz w:val="18"/>
                <w:szCs w:val="18"/>
              </w:rPr>
              <w:t>Model Summary</w:t>
            </w:r>
          </w:p>
        </w:tc>
      </w:tr>
      <w:tr w:rsidR="009547A2" w:rsidRPr="00CE4636" w:rsidTr="00154F8C">
        <w:trPr>
          <w:cantSplit/>
        </w:trPr>
        <w:tc>
          <w:tcPr>
            <w:tcW w:w="798" w:type="dxa"/>
            <w:shd w:val="clear" w:color="auto" w:fill="FFFFFF"/>
            <w:vAlign w:val="bottom"/>
          </w:tcPr>
          <w:p w:rsidR="009547A2" w:rsidRPr="00CE4636" w:rsidRDefault="009547A2"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Model</w:t>
            </w:r>
          </w:p>
        </w:tc>
        <w:tc>
          <w:tcPr>
            <w:tcW w:w="1030" w:type="dxa"/>
            <w:shd w:val="clear" w:color="auto" w:fill="FFFFFF"/>
            <w:vAlign w:val="bottom"/>
          </w:tcPr>
          <w:p w:rsidR="009547A2" w:rsidRPr="00CE4636" w:rsidRDefault="009547A2"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R</w:t>
            </w:r>
          </w:p>
        </w:tc>
        <w:tc>
          <w:tcPr>
            <w:tcW w:w="1092" w:type="dxa"/>
            <w:shd w:val="clear" w:color="auto" w:fill="FFFFFF"/>
            <w:vAlign w:val="bottom"/>
          </w:tcPr>
          <w:p w:rsidR="009547A2" w:rsidRPr="00CE4636" w:rsidRDefault="009547A2"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R Square</w:t>
            </w:r>
          </w:p>
        </w:tc>
        <w:tc>
          <w:tcPr>
            <w:tcW w:w="1900" w:type="dxa"/>
            <w:shd w:val="clear" w:color="auto" w:fill="FFFFFF"/>
            <w:vAlign w:val="bottom"/>
          </w:tcPr>
          <w:p w:rsidR="009547A2" w:rsidRPr="00CE4636" w:rsidRDefault="009547A2"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Adjusted R Square</w:t>
            </w:r>
          </w:p>
        </w:tc>
        <w:tc>
          <w:tcPr>
            <w:tcW w:w="1984" w:type="dxa"/>
            <w:shd w:val="clear" w:color="auto" w:fill="FFFFFF"/>
            <w:vAlign w:val="bottom"/>
          </w:tcPr>
          <w:p w:rsidR="009547A2" w:rsidRPr="00CE4636" w:rsidRDefault="009547A2"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Std. Error of the Estimate</w:t>
            </w:r>
          </w:p>
        </w:tc>
      </w:tr>
      <w:tr w:rsidR="009547A2" w:rsidRPr="00CE4636" w:rsidTr="00154F8C">
        <w:trPr>
          <w:cantSplit/>
        </w:trPr>
        <w:tc>
          <w:tcPr>
            <w:tcW w:w="798" w:type="dxa"/>
            <w:shd w:val="clear" w:color="auto" w:fill="FFFFFF"/>
          </w:tcPr>
          <w:p w:rsidR="009547A2" w:rsidRPr="00CE4636" w:rsidRDefault="009547A2"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1</w:t>
            </w:r>
          </w:p>
        </w:tc>
        <w:tc>
          <w:tcPr>
            <w:tcW w:w="1030" w:type="dxa"/>
            <w:shd w:val="clear" w:color="auto" w:fill="FFFFFF"/>
            <w:vAlign w:val="center"/>
          </w:tcPr>
          <w:p w:rsidR="009547A2" w:rsidRPr="00CE4636" w:rsidRDefault="009547A2"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,799</w:t>
            </w:r>
            <w:r w:rsidRPr="00CE4636">
              <w:rPr>
                <w:rFonts w:ascii="Arial" w:hAnsi="Arial" w:cs="Arial"/>
                <w:color w:val="000000"/>
                <w:sz w:val="18"/>
                <w:szCs w:val="18"/>
                <w:vertAlign w:val="superscript"/>
              </w:rPr>
              <w:t>a</w:t>
            </w:r>
          </w:p>
        </w:tc>
        <w:tc>
          <w:tcPr>
            <w:tcW w:w="1092" w:type="dxa"/>
            <w:shd w:val="clear" w:color="auto" w:fill="FFFFFF"/>
            <w:vAlign w:val="center"/>
          </w:tcPr>
          <w:p w:rsidR="009547A2" w:rsidRPr="00CE4636" w:rsidRDefault="009547A2"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,638</w:t>
            </w:r>
          </w:p>
        </w:tc>
        <w:tc>
          <w:tcPr>
            <w:tcW w:w="1900" w:type="dxa"/>
            <w:shd w:val="clear" w:color="auto" w:fill="FFFFFF"/>
            <w:vAlign w:val="center"/>
          </w:tcPr>
          <w:p w:rsidR="009547A2" w:rsidRPr="00CE4636" w:rsidRDefault="009547A2"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,618</w:t>
            </w:r>
          </w:p>
        </w:tc>
        <w:tc>
          <w:tcPr>
            <w:tcW w:w="1984" w:type="dxa"/>
            <w:shd w:val="clear" w:color="auto" w:fill="FFFFFF"/>
            <w:vAlign w:val="center"/>
          </w:tcPr>
          <w:p w:rsidR="009547A2" w:rsidRPr="00CE4636" w:rsidRDefault="009547A2"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3,834</w:t>
            </w:r>
          </w:p>
        </w:tc>
      </w:tr>
      <w:tr w:rsidR="009547A2" w:rsidRPr="00CE4636" w:rsidTr="00154F8C">
        <w:trPr>
          <w:cantSplit/>
        </w:trPr>
        <w:tc>
          <w:tcPr>
            <w:tcW w:w="6804" w:type="dxa"/>
            <w:gridSpan w:val="5"/>
            <w:shd w:val="clear" w:color="auto" w:fill="FFFFFF"/>
          </w:tcPr>
          <w:p w:rsidR="009547A2" w:rsidRPr="00CE4636" w:rsidRDefault="009547A2"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a. Predictors: (Constant), Motivasi, Pengawasan</w:t>
            </w:r>
          </w:p>
        </w:tc>
      </w:tr>
    </w:tbl>
    <w:p w:rsidR="009547A2" w:rsidRDefault="009547A2" w:rsidP="009547A2">
      <w:pPr>
        <w:pStyle w:val="DaftarParagraf"/>
        <w:ind w:left="1080"/>
      </w:pPr>
    </w:p>
    <w:p w:rsidR="009547A2" w:rsidRDefault="009547A2" w:rsidP="00416EAD">
      <w:pPr>
        <w:pStyle w:val="DaftarParagraf"/>
        <w:spacing w:line="360" w:lineRule="auto"/>
        <w:ind w:left="1418"/>
        <w:rPr>
          <w:color w:val="000000"/>
        </w:rPr>
      </w:pPr>
      <w:r>
        <w:t xml:space="preserve">Pada pengujian ini didapatkan bahwasanya ada pengaruh besar antara 2 variabel dengan dibuktikan nilai R = 0,799 dengan koefisien </w:t>
      </w:r>
      <w:r w:rsidRPr="009547A2">
        <w:rPr>
          <w:color w:val="000000"/>
        </w:rPr>
        <w:t>R</w:t>
      </w:r>
      <w:r w:rsidRPr="009547A2">
        <w:rPr>
          <w:color w:val="000000"/>
          <w:vertAlign w:val="superscript"/>
        </w:rPr>
        <w:t>2</w:t>
      </w:r>
      <w:r w:rsidRPr="009547A2">
        <w:rPr>
          <w:color w:val="000000"/>
        </w:rPr>
        <w:t xml:space="preserve"> </w:t>
      </w:r>
      <w:r>
        <w:rPr>
          <w:color w:val="000000"/>
        </w:rPr>
        <w:t xml:space="preserve">= </w:t>
      </w:r>
      <w:r w:rsidRPr="009547A2">
        <w:rPr>
          <w:color w:val="000000"/>
        </w:rPr>
        <w:t>0,638</w:t>
      </w:r>
      <w:r>
        <w:rPr>
          <w:color w:val="000000"/>
        </w:rPr>
        <w:t>. Sehingga kedua variabel ini berkontribusi terhadap Y.</w:t>
      </w:r>
    </w:p>
    <w:p w:rsidR="00824DBF" w:rsidRPr="00824DBF" w:rsidRDefault="00824DBF" w:rsidP="00824DBF">
      <w:pPr>
        <w:spacing w:line="360" w:lineRule="auto"/>
        <w:rPr>
          <w:color w:val="000000"/>
        </w:rPr>
      </w:pPr>
    </w:p>
    <w:p w:rsidR="00416EAD" w:rsidRDefault="00416EAD" w:rsidP="00416EAD">
      <w:pPr>
        <w:pStyle w:val="DaftarParagraf"/>
        <w:numPr>
          <w:ilvl w:val="0"/>
          <w:numId w:val="23"/>
        </w:numPr>
        <w:spacing w:line="360" w:lineRule="auto"/>
        <w:rPr>
          <w:color w:val="000000"/>
        </w:rPr>
      </w:pPr>
      <w:r>
        <w:rPr>
          <w:color w:val="000000"/>
        </w:rPr>
        <w:t>Uji F</w:t>
      </w:r>
    </w:p>
    <w:tbl>
      <w:tblPr>
        <w:tblW w:w="6804" w:type="dxa"/>
        <w:tblInd w:w="1134"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1134"/>
        <w:gridCol w:w="1275"/>
        <w:gridCol w:w="851"/>
        <w:gridCol w:w="1417"/>
        <w:gridCol w:w="851"/>
        <w:gridCol w:w="850"/>
      </w:tblGrid>
      <w:tr w:rsidR="00416EAD" w:rsidRPr="00CE4636" w:rsidTr="00154F8C">
        <w:trPr>
          <w:cantSplit/>
        </w:trPr>
        <w:tc>
          <w:tcPr>
            <w:tcW w:w="6804" w:type="dxa"/>
            <w:gridSpan w:val="7"/>
            <w:shd w:val="clear" w:color="auto" w:fill="FFFFFF"/>
            <w:vAlign w:val="center"/>
          </w:tcPr>
          <w:p w:rsidR="00416EAD" w:rsidRPr="00CE4636" w:rsidRDefault="00416EAD"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b/>
                <w:bCs/>
                <w:color w:val="000000"/>
                <w:sz w:val="18"/>
                <w:szCs w:val="18"/>
              </w:rPr>
              <w:t>ANOVA</w:t>
            </w:r>
            <w:r w:rsidRPr="00CE4636">
              <w:rPr>
                <w:rFonts w:ascii="Arial" w:hAnsi="Arial" w:cs="Arial"/>
                <w:b/>
                <w:bCs/>
                <w:color w:val="000000"/>
                <w:sz w:val="18"/>
                <w:szCs w:val="18"/>
                <w:vertAlign w:val="superscript"/>
              </w:rPr>
              <w:t>a</w:t>
            </w:r>
          </w:p>
        </w:tc>
      </w:tr>
      <w:tr w:rsidR="00416EAD" w:rsidRPr="00CE4636" w:rsidTr="00154F8C">
        <w:trPr>
          <w:cantSplit/>
        </w:trPr>
        <w:tc>
          <w:tcPr>
            <w:tcW w:w="1560" w:type="dxa"/>
            <w:gridSpan w:val="2"/>
            <w:shd w:val="clear" w:color="auto" w:fill="FFFFFF"/>
            <w:vAlign w:val="bottom"/>
          </w:tcPr>
          <w:p w:rsidR="00416EAD" w:rsidRPr="00CE4636" w:rsidRDefault="00416EAD"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Model</w:t>
            </w:r>
          </w:p>
        </w:tc>
        <w:tc>
          <w:tcPr>
            <w:tcW w:w="1275" w:type="dxa"/>
            <w:shd w:val="clear" w:color="auto" w:fill="FFFFFF"/>
            <w:vAlign w:val="bottom"/>
          </w:tcPr>
          <w:p w:rsidR="00416EAD" w:rsidRPr="00CE4636" w:rsidRDefault="00416EAD"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Sum of Squares</w:t>
            </w:r>
          </w:p>
        </w:tc>
        <w:tc>
          <w:tcPr>
            <w:tcW w:w="851" w:type="dxa"/>
            <w:shd w:val="clear" w:color="auto" w:fill="FFFFFF"/>
            <w:vAlign w:val="bottom"/>
          </w:tcPr>
          <w:p w:rsidR="00416EAD" w:rsidRPr="00CE4636" w:rsidRDefault="00416EAD"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df</w:t>
            </w:r>
          </w:p>
        </w:tc>
        <w:tc>
          <w:tcPr>
            <w:tcW w:w="1417" w:type="dxa"/>
            <w:shd w:val="clear" w:color="auto" w:fill="FFFFFF"/>
            <w:vAlign w:val="bottom"/>
          </w:tcPr>
          <w:p w:rsidR="00416EAD" w:rsidRPr="00CE4636" w:rsidRDefault="00416EAD"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Mean Square</w:t>
            </w:r>
          </w:p>
        </w:tc>
        <w:tc>
          <w:tcPr>
            <w:tcW w:w="851" w:type="dxa"/>
            <w:shd w:val="clear" w:color="auto" w:fill="FFFFFF"/>
            <w:vAlign w:val="bottom"/>
          </w:tcPr>
          <w:p w:rsidR="00416EAD" w:rsidRPr="00CE4636" w:rsidRDefault="00416EAD"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F</w:t>
            </w:r>
          </w:p>
        </w:tc>
        <w:tc>
          <w:tcPr>
            <w:tcW w:w="850" w:type="dxa"/>
            <w:shd w:val="clear" w:color="auto" w:fill="FFFFFF"/>
            <w:vAlign w:val="bottom"/>
          </w:tcPr>
          <w:p w:rsidR="00416EAD" w:rsidRPr="00CE4636" w:rsidRDefault="00416EAD" w:rsidP="00154F8C">
            <w:pPr>
              <w:autoSpaceDE w:val="0"/>
              <w:autoSpaceDN w:val="0"/>
              <w:adjustRightInd w:val="0"/>
              <w:spacing w:line="320" w:lineRule="atLeast"/>
              <w:ind w:left="60" w:right="60"/>
              <w:jc w:val="center"/>
              <w:rPr>
                <w:rFonts w:ascii="Arial" w:hAnsi="Arial" w:cs="Arial"/>
                <w:color w:val="000000"/>
                <w:sz w:val="18"/>
                <w:szCs w:val="18"/>
              </w:rPr>
            </w:pPr>
            <w:r w:rsidRPr="00CE4636">
              <w:rPr>
                <w:rFonts w:ascii="Arial" w:hAnsi="Arial" w:cs="Arial"/>
                <w:color w:val="000000"/>
                <w:sz w:val="18"/>
                <w:szCs w:val="18"/>
              </w:rPr>
              <w:t>Sig.</w:t>
            </w:r>
          </w:p>
        </w:tc>
      </w:tr>
      <w:tr w:rsidR="00416EAD" w:rsidRPr="00CE4636" w:rsidTr="00154F8C">
        <w:trPr>
          <w:cantSplit/>
        </w:trPr>
        <w:tc>
          <w:tcPr>
            <w:tcW w:w="426" w:type="dxa"/>
            <w:vMerge w:val="restart"/>
            <w:shd w:val="clear" w:color="auto" w:fill="FFFFFF"/>
          </w:tcPr>
          <w:p w:rsidR="00416EAD" w:rsidRPr="00CE4636" w:rsidRDefault="00416EAD"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1</w:t>
            </w:r>
          </w:p>
        </w:tc>
        <w:tc>
          <w:tcPr>
            <w:tcW w:w="1134" w:type="dxa"/>
            <w:tcBorders>
              <w:top w:val="single" w:sz="4" w:space="0" w:color="auto"/>
              <w:bottom w:val="nil"/>
            </w:tcBorders>
            <w:shd w:val="clear" w:color="auto" w:fill="FFFFFF"/>
          </w:tcPr>
          <w:p w:rsidR="00416EAD" w:rsidRPr="00CE4636" w:rsidRDefault="00416EAD"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Regression</w:t>
            </w:r>
          </w:p>
        </w:tc>
        <w:tc>
          <w:tcPr>
            <w:tcW w:w="1275" w:type="dxa"/>
            <w:tcBorders>
              <w:top w:val="single" w:sz="4" w:space="0" w:color="auto"/>
              <w:bottom w:val="nil"/>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908,502</w:t>
            </w:r>
          </w:p>
        </w:tc>
        <w:tc>
          <w:tcPr>
            <w:tcW w:w="851" w:type="dxa"/>
            <w:tcBorders>
              <w:top w:val="single" w:sz="4" w:space="0" w:color="auto"/>
              <w:bottom w:val="nil"/>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2</w:t>
            </w:r>
          </w:p>
        </w:tc>
        <w:tc>
          <w:tcPr>
            <w:tcW w:w="1417" w:type="dxa"/>
            <w:tcBorders>
              <w:top w:val="single" w:sz="4" w:space="0" w:color="auto"/>
              <w:bottom w:val="nil"/>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454,251</w:t>
            </w:r>
          </w:p>
        </w:tc>
        <w:tc>
          <w:tcPr>
            <w:tcW w:w="851" w:type="dxa"/>
            <w:tcBorders>
              <w:top w:val="single" w:sz="4" w:space="0" w:color="auto"/>
              <w:bottom w:val="nil"/>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30,898</w:t>
            </w:r>
          </w:p>
        </w:tc>
        <w:tc>
          <w:tcPr>
            <w:tcW w:w="850" w:type="dxa"/>
            <w:tcBorders>
              <w:top w:val="single" w:sz="4" w:space="0" w:color="auto"/>
              <w:bottom w:val="nil"/>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,000</w:t>
            </w:r>
            <w:r w:rsidRPr="00CE4636">
              <w:rPr>
                <w:rFonts w:ascii="Arial" w:hAnsi="Arial" w:cs="Arial"/>
                <w:color w:val="000000"/>
                <w:sz w:val="18"/>
                <w:szCs w:val="18"/>
                <w:vertAlign w:val="superscript"/>
              </w:rPr>
              <w:t>b</w:t>
            </w:r>
          </w:p>
        </w:tc>
      </w:tr>
      <w:tr w:rsidR="00416EAD" w:rsidRPr="00CE4636" w:rsidTr="00154F8C">
        <w:trPr>
          <w:cantSplit/>
        </w:trPr>
        <w:tc>
          <w:tcPr>
            <w:tcW w:w="426" w:type="dxa"/>
            <w:vMerge/>
            <w:shd w:val="clear" w:color="auto" w:fill="FFFFFF"/>
          </w:tcPr>
          <w:p w:rsidR="00416EAD" w:rsidRPr="00CE4636" w:rsidRDefault="00416EAD" w:rsidP="00154F8C">
            <w:pPr>
              <w:autoSpaceDE w:val="0"/>
              <w:autoSpaceDN w:val="0"/>
              <w:adjustRightInd w:val="0"/>
              <w:rPr>
                <w:rFonts w:ascii="Arial" w:hAnsi="Arial" w:cs="Arial"/>
                <w:color w:val="000000"/>
                <w:sz w:val="18"/>
                <w:szCs w:val="18"/>
              </w:rPr>
            </w:pPr>
          </w:p>
        </w:tc>
        <w:tc>
          <w:tcPr>
            <w:tcW w:w="1134" w:type="dxa"/>
            <w:tcBorders>
              <w:top w:val="nil"/>
              <w:bottom w:val="nil"/>
            </w:tcBorders>
            <w:shd w:val="clear" w:color="auto" w:fill="FFFFFF"/>
          </w:tcPr>
          <w:p w:rsidR="00416EAD" w:rsidRPr="00CE4636" w:rsidRDefault="00416EAD"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Residual</w:t>
            </w:r>
          </w:p>
        </w:tc>
        <w:tc>
          <w:tcPr>
            <w:tcW w:w="1275" w:type="dxa"/>
            <w:tcBorders>
              <w:top w:val="nil"/>
              <w:bottom w:val="nil"/>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514,551</w:t>
            </w:r>
          </w:p>
        </w:tc>
        <w:tc>
          <w:tcPr>
            <w:tcW w:w="851" w:type="dxa"/>
            <w:tcBorders>
              <w:top w:val="nil"/>
              <w:bottom w:val="nil"/>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35</w:t>
            </w:r>
          </w:p>
        </w:tc>
        <w:tc>
          <w:tcPr>
            <w:tcW w:w="1417" w:type="dxa"/>
            <w:tcBorders>
              <w:top w:val="nil"/>
              <w:bottom w:val="nil"/>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14,701</w:t>
            </w:r>
          </w:p>
        </w:tc>
        <w:tc>
          <w:tcPr>
            <w:tcW w:w="851" w:type="dxa"/>
            <w:tcBorders>
              <w:top w:val="nil"/>
              <w:bottom w:val="nil"/>
            </w:tcBorders>
            <w:shd w:val="clear" w:color="auto" w:fill="FFFFFF"/>
            <w:vAlign w:val="center"/>
          </w:tcPr>
          <w:p w:rsidR="00416EAD" w:rsidRPr="00CE4636" w:rsidRDefault="00416EAD" w:rsidP="00154F8C">
            <w:pPr>
              <w:autoSpaceDE w:val="0"/>
              <w:autoSpaceDN w:val="0"/>
              <w:adjustRightInd w:val="0"/>
              <w:rPr>
                <w:sz w:val="24"/>
                <w:szCs w:val="24"/>
              </w:rPr>
            </w:pPr>
          </w:p>
        </w:tc>
        <w:tc>
          <w:tcPr>
            <w:tcW w:w="850" w:type="dxa"/>
            <w:tcBorders>
              <w:top w:val="nil"/>
              <w:bottom w:val="nil"/>
            </w:tcBorders>
            <w:shd w:val="clear" w:color="auto" w:fill="FFFFFF"/>
            <w:vAlign w:val="center"/>
          </w:tcPr>
          <w:p w:rsidR="00416EAD" w:rsidRPr="00CE4636" w:rsidRDefault="00416EAD" w:rsidP="00154F8C">
            <w:pPr>
              <w:autoSpaceDE w:val="0"/>
              <w:autoSpaceDN w:val="0"/>
              <w:adjustRightInd w:val="0"/>
              <w:rPr>
                <w:sz w:val="24"/>
                <w:szCs w:val="24"/>
              </w:rPr>
            </w:pPr>
          </w:p>
        </w:tc>
      </w:tr>
      <w:tr w:rsidR="00416EAD" w:rsidRPr="00CE4636" w:rsidTr="00154F8C">
        <w:trPr>
          <w:cantSplit/>
        </w:trPr>
        <w:tc>
          <w:tcPr>
            <w:tcW w:w="426" w:type="dxa"/>
            <w:vMerge/>
            <w:shd w:val="clear" w:color="auto" w:fill="FFFFFF"/>
          </w:tcPr>
          <w:p w:rsidR="00416EAD" w:rsidRPr="00CE4636" w:rsidRDefault="00416EAD" w:rsidP="00154F8C">
            <w:pPr>
              <w:autoSpaceDE w:val="0"/>
              <w:autoSpaceDN w:val="0"/>
              <w:adjustRightInd w:val="0"/>
              <w:rPr>
                <w:sz w:val="24"/>
                <w:szCs w:val="24"/>
              </w:rPr>
            </w:pPr>
          </w:p>
        </w:tc>
        <w:tc>
          <w:tcPr>
            <w:tcW w:w="1134" w:type="dxa"/>
            <w:tcBorders>
              <w:top w:val="nil"/>
              <w:bottom w:val="single" w:sz="4" w:space="0" w:color="auto"/>
            </w:tcBorders>
            <w:shd w:val="clear" w:color="auto" w:fill="FFFFFF"/>
          </w:tcPr>
          <w:p w:rsidR="00416EAD" w:rsidRPr="00CE4636" w:rsidRDefault="00416EAD"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Total</w:t>
            </w:r>
          </w:p>
        </w:tc>
        <w:tc>
          <w:tcPr>
            <w:tcW w:w="1275" w:type="dxa"/>
            <w:tcBorders>
              <w:top w:val="nil"/>
              <w:bottom w:val="single" w:sz="4" w:space="0" w:color="auto"/>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1423,053</w:t>
            </w:r>
          </w:p>
        </w:tc>
        <w:tc>
          <w:tcPr>
            <w:tcW w:w="851" w:type="dxa"/>
            <w:tcBorders>
              <w:top w:val="nil"/>
              <w:bottom w:val="single" w:sz="4" w:space="0" w:color="auto"/>
            </w:tcBorders>
            <w:shd w:val="clear" w:color="auto" w:fill="FFFFFF"/>
            <w:vAlign w:val="center"/>
          </w:tcPr>
          <w:p w:rsidR="00416EAD" w:rsidRPr="00CE4636" w:rsidRDefault="00416EAD" w:rsidP="00154F8C">
            <w:pPr>
              <w:autoSpaceDE w:val="0"/>
              <w:autoSpaceDN w:val="0"/>
              <w:adjustRightInd w:val="0"/>
              <w:spacing w:line="320" w:lineRule="atLeast"/>
              <w:ind w:left="60" w:right="60"/>
              <w:jc w:val="right"/>
              <w:rPr>
                <w:rFonts w:ascii="Arial" w:hAnsi="Arial" w:cs="Arial"/>
                <w:color w:val="000000"/>
                <w:sz w:val="18"/>
                <w:szCs w:val="18"/>
              </w:rPr>
            </w:pPr>
            <w:r w:rsidRPr="00CE4636">
              <w:rPr>
                <w:rFonts w:ascii="Arial" w:hAnsi="Arial" w:cs="Arial"/>
                <w:color w:val="000000"/>
                <w:sz w:val="18"/>
                <w:szCs w:val="18"/>
              </w:rPr>
              <w:t>37</w:t>
            </w:r>
          </w:p>
        </w:tc>
        <w:tc>
          <w:tcPr>
            <w:tcW w:w="1417" w:type="dxa"/>
            <w:tcBorders>
              <w:top w:val="nil"/>
              <w:bottom w:val="single" w:sz="4" w:space="0" w:color="auto"/>
            </w:tcBorders>
            <w:shd w:val="clear" w:color="auto" w:fill="FFFFFF"/>
            <w:vAlign w:val="center"/>
          </w:tcPr>
          <w:p w:rsidR="00416EAD" w:rsidRPr="00CE4636" w:rsidRDefault="00416EAD" w:rsidP="00154F8C">
            <w:pPr>
              <w:autoSpaceDE w:val="0"/>
              <w:autoSpaceDN w:val="0"/>
              <w:adjustRightInd w:val="0"/>
              <w:rPr>
                <w:sz w:val="24"/>
                <w:szCs w:val="24"/>
              </w:rPr>
            </w:pPr>
          </w:p>
        </w:tc>
        <w:tc>
          <w:tcPr>
            <w:tcW w:w="851" w:type="dxa"/>
            <w:tcBorders>
              <w:top w:val="nil"/>
              <w:bottom w:val="single" w:sz="4" w:space="0" w:color="auto"/>
            </w:tcBorders>
            <w:shd w:val="clear" w:color="auto" w:fill="FFFFFF"/>
            <w:vAlign w:val="center"/>
          </w:tcPr>
          <w:p w:rsidR="00416EAD" w:rsidRPr="00CE4636" w:rsidRDefault="00416EAD" w:rsidP="00154F8C">
            <w:pPr>
              <w:autoSpaceDE w:val="0"/>
              <w:autoSpaceDN w:val="0"/>
              <w:adjustRightInd w:val="0"/>
              <w:rPr>
                <w:sz w:val="24"/>
                <w:szCs w:val="24"/>
              </w:rPr>
            </w:pPr>
          </w:p>
        </w:tc>
        <w:tc>
          <w:tcPr>
            <w:tcW w:w="850" w:type="dxa"/>
            <w:tcBorders>
              <w:top w:val="nil"/>
              <w:bottom w:val="single" w:sz="4" w:space="0" w:color="auto"/>
            </w:tcBorders>
            <w:shd w:val="clear" w:color="auto" w:fill="FFFFFF"/>
            <w:vAlign w:val="center"/>
          </w:tcPr>
          <w:p w:rsidR="00416EAD" w:rsidRPr="00CE4636" w:rsidRDefault="00416EAD" w:rsidP="00154F8C">
            <w:pPr>
              <w:autoSpaceDE w:val="0"/>
              <w:autoSpaceDN w:val="0"/>
              <w:adjustRightInd w:val="0"/>
              <w:rPr>
                <w:sz w:val="24"/>
                <w:szCs w:val="24"/>
              </w:rPr>
            </w:pPr>
          </w:p>
        </w:tc>
      </w:tr>
      <w:tr w:rsidR="00416EAD" w:rsidRPr="00CE4636" w:rsidTr="00154F8C">
        <w:trPr>
          <w:cantSplit/>
        </w:trPr>
        <w:tc>
          <w:tcPr>
            <w:tcW w:w="6804" w:type="dxa"/>
            <w:gridSpan w:val="7"/>
            <w:shd w:val="clear" w:color="auto" w:fill="FFFFFF"/>
          </w:tcPr>
          <w:p w:rsidR="00416EAD" w:rsidRPr="00CE4636" w:rsidRDefault="00416EAD"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a. Dependent Variable: Kepuasan Kerja</w:t>
            </w:r>
          </w:p>
        </w:tc>
      </w:tr>
      <w:tr w:rsidR="00416EAD" w:rsidRPr="00CE4636" w:rsidTr="00154F8C">
        <w:trPr>
          <w:cantSplit/>
        </w:trPr>
        <w:tc>
          <w:tcPr>
            <w:tcW w:w="6804" w:type="dxa"/>
            <w:gridSpan w:val="7"/>
            <w:shd w:val="clear" w:color="auto" w:fill="FFFFFF"/>
          </w:tcPr>
          <w:p w:rsidR="00416EAD" w:rsidRDefault="00416EAD" w:rsidP="00154F8C">
            <w:pPr>
              <w:autoSpaceDE w:val="0"/>
              <w:autoSpaceDN w:val="0"/>
              <w:adjustRightInd w:val="0"/>
              <w:spacing w:line="320" w:lineRule="atLeast"/>
              <w:ind w:left="60" w:right="60"/>
              <w:rPr>
                <w:rFonts w:ascii="Arial" w:hAnsi="Arial" w:cs="Arial"/>
                <w:color w:val="000000"/>
                <w:sz w:val="18"/>
                <w:szCs w:val="18"/>
              </w:rPr>
            </w:pPr>
            <w:r w:rsidRPr="00CE4636">
              <w:rPr>
                <w:rFonts w:ascii="Arial" w:hAnsi="Arial" w:cs="Arial"/>
                <w:color w:val="000000"/>
                <w:sz w:val="18"/>
                <w:szCs w:val="18"/>
              </w:rPr>
              <w:t>b. Predictors: (Constant), Motivasi, Pengawasan</w:t>
            </w:r>
          </w:p>
          <w:p w:rsidR="00416EAD" w:rsidRPr="00CE4636" w:rsidRDefault="00416EAD" w:rsidP="00154F8C">
            <w:pPr>
              <w:autoSpaceDE w:val="0"/>
              <w:autoSpaceDN w:val="0"/>
              <w:adjustRightInd w:val="0"/>
              <w:spacing w:line="320" w:lineRule="atLeast"/>
              <w:ind w:left="60" w:right="60"/>
              <w:rPr>
                <w:rFonts w:ascii="Arial" w:hAnsi="Arial" w:cs="Arial"/>
                <w:color w:val="000000"/>
                <w:sz w:val="18"/>
                <w:szCs w:val="18"/>
              </w:rPr>
            </w:pPr>
          </w:p>
        </w:tc>
      </w:tr>
    </w:tbl>
    <w:p w:rsidR="00416EAD" w:rsidRDefault="00416EAD" w:rsidP="00416EAD">
      <w:pPr>
        <w:pStyle w:val="DaftarParagraf"/>
        <w:ind w:left="1287"/>
        <w:rPr>
          <w:lang w:val="en-US"/>
        </w:rPr>
      </w:pPr>
      <w:r>
        <w:rPr>
          <w:lang w:val="en-US"/>
        </w:rPr>
        <w:t xml:space="preserve">Nilai F hitung </w:t>
      </w:r>
      <w:r w:rsidR="00D93C4C">
        <w:rPr>
          <w:lang w:val="id-ID"/>
        </w:rPr>
        <w:t>3</w:t>
      </w:r>
      <w:r w:rsidR="00D93C4C">
        <w:rPr>
          <w:lang w:val="en-US"/>
        </w:rPr>
        <w:t>0,898</w:t>
      </w:r>
      <w:r>
        <w:rPr>
          <w:lang w:val="id-ID"/>
        </w:rPr>
        <w:t xml:space="preserve"> &gt;</w:t>
      </w:r>
      <w:r>
        <w:rPr>
          <w:lang w:val="en-US"/>
        </w:rPr>
        <w:t xml:space="preserve"> </w:t>
      </w:r>
      <w:proofErr w:type="spellStart"/>
      <w:r w:rsidR="00D93C4C">
        <w:rPr>
          <w:lang w:val="id-ID"/>
        </w:rPr>
        <w:t>Ftabel</w:t>
      </w:r>
      <w:proofErr w:type="spellEnd"/>
      <w:r w:rsidR="00D93C4C">
        <w:rPr>
          <w:lang w:val="id-ID"/>
        </w:rPr>
        <w:t xml:space="preserve"> 3,</w:t>
      </w:r>
      <w:r w:rsidR="00D93C4C">
        <w:rPr>
          <w:lang w:val="en-US"/>
        </w:rPr>
        <w:t>26</w:t>
      </w:r>
      <w:r>
        <w:rPr>
          <w:lang w:val="en-US"/>
        </w:rPr>
        <w:t xml:space="preserve">, </w:t>
      </w:r>
      <w:r>
        <w:rPr>
          <w:lang w:val="id-ID"/>
        </w:rPr>
        <w:t xml:space="preserve"> tingkat </w:t>
      </w:r>
      <w:proofErr w:type="spellStart"/>
      <w:r>
        <w:rPr>
          <w:lang w:val="id-ID"/>
        </w:rPr>
        <w:t>signifika</w:t>
      </w:r>
      <w:proofErr w:type="spellEnd"/>
      <w:r>
        <w:rPr>
          <w:lang w:val="en-US"/>
        </w:rPr>
        <w:t>n</w:t>
      </w:r>
      <w:r>
        <w:rPr>
          <w:lang w:val="id-ID"/>
        </w:rPr>
        <w:t xml:space="preserve"> 0.000 &lt; </w:t>
      </w:r>
      <w:proofErr w:type="spellStart"/>
      <w:r>
        <w:rPr>
          <w:lang w:val="id-ID"/>
        </w:rPr>
        <w:t>Ftabel</w:t>
      </w:r>
      <w:proofErr w:type="spellEnd"/>
      <w:r>
        <w:rPr>
          <w:lang w:val="id-ID"/>
        </w:rPr>
        <w:t xml:space="preserve"> (α) 0,05, f=(</w:t>
      </w:r>
      <w:r w:rsidR="00D93C4C">
        <w:rPr>
          <w:lang w:val="en-US"/>
        </w:rPr>
        <w:t xml:space="preserve">k, </w:t>
      </w:r>
      <w:r w:rsidR="00D93C4C">
        <w:rPr>
          <w:lang w:val="id-ID"/>
        </w:rPr>
        <w:t>n-k</w:t>
      </w:r>
      <w:r>
        <w:rPr>
          <w:lang w:val="id-ID"/>
        </w:rPr>
        <w:t>)</w:t>
      </w:r>
      <w:r>
        <w:rPr>
          <w:lang w:val="en-US"/>
        </w:rPr>
        <w:t xml:space="preserve"> = </w:t>
      </w:r>
      <w:r w:rsidR="00D93C4C">
        <w:rPr>
          <w:lang w:val="id-ID"/>
        </w:rPr>
        <w:t xml:space="preserve"> 2-38 = 3,26</w:t>
      </w:r>
      <w:r>
        <w:rPr>
          <w:lang w:val="en-US"/>
        </w:rPr>
        <w:t xml:space="preserve">. Hal ini yang menjadikan </w:t>
      </w:r>
      <w:r>
        <w:rPr>
          <w:lang w:val="id-ID"/>
        </w:rPr>
        <w:t xml:space="preserve"> Ho ditolak dan Ha diterima</w:t>
      </w:r>
      <w:r>
        <w:rPr>
          <w:lang w:val="en-US"/>
        </w:rPr>
        <w:t xml:space="preserve">. Secara simultan kedua variabel ini </w:t>
      </w:r>
      <w:r w:rsidR="005800CB">
        <w:rPr>
          <w:lang w:val="en-US"/>
        </w:rPr>
        <w:t>pengaruhnya signifikan bagi</w:t>
      </w:r>
      <w:r>
        <w:rPr>
          <w:lang w:val="en-US"/>
        </w:rPr>
        <w:t xml:space="preserve"> variabel dependen, sehingga h</w:t>
      </w:r>
      <w:proofErr w:type="spellStart"/>
      <w:r>
        <w:rPr>
          <w:lang w:val="id-ID"/>
        </w:rPr>
        <w:t>ipotesisnya</w:t>
      </w:r>
      <w:proofErr w:type="spellEnd"/>
      <w:r>
        <w:rPr>
          <w:lang w:val="id-ID"/>
        </w:rPr>
        <w:t xml:space="preserve"> diterima.</w:t>
      </w:r>
    </w:p>
    <w:p w:rsidR="00824DBF" w:rsidRPr="00824DBF" w:rsidRDefault="00824DBF" w:rsidP="00416EAD">
      <w:pPr>
        <w:pStyle w:val="DaftarParagraf"/>
        <w:ind w:left="1287"/>
        <w:rPr>
          <w:lang w:val="en-US"/>
        </w:rPr>
      </w:pPr>
    </w:p>
    <w:p w:rsidR="005441C6" w:rsidRDefault="00154F8C" w:rsidP="00154F8C">
      <w:pPr>
        <w:pStyle w:val="DaftarParagraf"/>
        <w:numPr>
          <w:ilvl w:val="0"/>
          <w:numId w:val="22"/>
        </w:numPr>
      </w:pPr>
      <w:r>
        <w:t>Pembahasan</w:t>
      </w:r>
    </w:p>
    <w:p w:rsidR="00154F8C" w:rsidRDefault="00154F8C" w:rsidP="00154F8C">
      <w:pPr>
        <w:pStyle w:val="DaftarParagraf"/>
        <w:ind w:left="709" w:firstLine="731"/>
      </w:pPr>
      <w:r>
        <w:t>Berikut hasil dari penelitian yang telah dilakukan mengenai pengaruh pengawasan dan motivasi terhadap kepuasan kerja pada PT. Wahana Semesta Linggau :</w:t>
      </w:r>
    </w:p>
    <w:p w:rsidR="00716BF3" w:rsidRDefault="00FB766E" w:rsidP="00716BF3">
      <w:pPr>
        <w:pStyle w:val="DaftarParagraf"/>
        <w:numPr>
          <w:ilvl w:val="0"/>
          <w:numId w:val="32"/>
        </w:numPr>
      </w:pPr>
      <w:r>
        <w:t xml:space="preserve">Koefisien korelasi dalam penelitian pada </w:t>
      </w:r>
      <w:r w:rsidR="009F51A5" w:rsidRPr="00716BF3">
        <w:t>variabel pengawasan (X</w:t>
      </w:r>
      <w:r w:rsidR="009F51A5" w:rsidRPr="00716BF3">
        <w:rPr>
          <w:vertAlign w:val="subscript"/>
        </w:rPr>
        <w:t>1</w:t>
      </w:r>
      <w:r w:rsidR="009F51A5" w:rsidRPr="00716BF3">
        <w:t>) terhadap kepuasan (Y) m</w:t>
      </w:r>
      <w:r>
        <w:t>empunyai</w:t>
      </w:r>
      <w:r w:rsidR="009F51A5" w:rsidRPr="00716BF3">
        <w:t xml:space="preserve"> hubungan signifikan bagi kepuasan </w:t>
      </w:r>
      <w:r w:rsidR="002C4D1A">
        <w:t>kerja</w:t>
      </w:r>
      <w:r w:rsidR="009F51A5" w:rsidRPr="00716BF3">
        <w:t xml:space="preserve">(Y) dengan </w:t>
      </w:r>
      <w:r w:rsidRPr="00716BF3">
        <w:t>t</w:t>
      </w:r>
      <w:r w:rsidRPr="00716BF3">
        <w:rPr>
          <w:vertAlign w:val="subscript"/>
        </w:rPr>
        <w:t>hitung</w:t>
      </w:r>
      <w:r w:rsidRPr="00716BF3">
        <w:t>&gt; t</w:t>
      </w:r>
      <w:r w:rsidRPr="00716BF3">
        <w:rPr>
          <w:vertAlign w:val="subscript"/>
        </w:rPr>
        <w:t>tabel</w:t>
      </w:r>
      <w:r>
        <w:t xml:space="preserve"> (2,203</w:t>
      </w:r>
      <w:r w:rsidRPr="00716BF3">
        <w:t xml:space="preserve"> &gt; 2,208</w:t>
      </w:r>
      <w:r>
        <w:t>),</w:t>
      </w:r>
      <w:r w:rsidRPr="00716BF3">
        <w:t xml:space="preserve"> </w:t>
      </w:r>
      <w:r w:rsidR="009F51A5" w:rsidRPr="00716BF3">
        <w:t>signifikan</w:t>
      </w:r>
      <w:r w:rsidR="00824DBF">
        <w:t>si</w:t>
      </w:r>
      <w:r w:rsidR="009F51A5" w:rsidRPr="00716BF3">
        <w:t xml:space="preserve"> = 0,031 &lt; 0,05,</w:t>
      </w:r>
      <w:r w:rsidR="00716BF3" w:rsidRPr="00716BF3">
        <w:t xml:space="preserve"> hasil regresi linear sederhana didapat b = 0,927, </w:t>
      </w:r>
      <w:r w:rsidR="00716BF3">
        <w:t>a = 11,740</w:t>
      </w:r>
      <w:r w:rsidR="009F51A5" w:rsidRPr="00716BF3">
        <w:t xml:space="preserve">. </w:t>
      </w:r>
      <w:r w:rsidR="00716BF3">
        <w:t xml:space="preserve">Dengan demikian variabel pengawasan pengaruhnya signifikan terhadap kepuasan kerja di PT Wahana Semesta Linggau. </w:t>
      </w:r>
      <w:r w:rsidR="009F51A5" w:rsidRPr="00716BF3">
        <w:t xml:space="preserve"> Hasil ini sesuai dengan penelitian (Fitrianingrum, 2015) mengenai pengaruh </w:t>
      </w:r>
      <w:r w:rsidR="00337FD9" w:rsidRPr="00716BF3">
        <w:t>pengawasan dengan disiplin kerja di Kantor Kecamatan Samarinda Ulu Kota Samarinda.</w:t>
      </w:r>
      <w:r w:rsidR="009F51A5" w:rsidRPr="00716BF3">
        <w:t xml:space="preserve"> Didapatkan </w:t>
      </w:r>
      <w:r w:rsidR="00337FD9" w:rsidRPr="00716BF3">
        <w:rPr>
          <w:bCs/>
          <w:color w:val="000000"/>
        </w:rPr>
        <w:t>r</w:t>
      </w:r>
      <w:r w:rsidR="00337FD9" w:rsidRPr="00716BF3">
        <w:rPr>
          <w:bCs/>
          <w:color w:val="000000"/>
          <w:vertAlign w:val="subscript"/>
        </w:rPr>
        <w:t>xy</w:t>
      </w:r>
      <w:r w:rsidR="00337FD9" w:rsidRPr="00716BF3">
        <w:rPr>
          <w:bCs/>
          <w:color w:val="000000"/>
        </w:rPr>
        <w:t xml:space="preserve"> hitung &gt; r</w:t>
      </w:r>
      <w:r w:rsidR="00337FD9" w:rsidRPr="00716BF3">
        <w:rPr>
          <w:bCs/>
          <w:color w:val="000000"/>
          <w:vertAlign w:val="subscript"/>
        </w:rPr>
        <w:t xml:space="preserve">xy </w:t>
      </w:r>
      <w:r w:rsidR="00337FD9" w:rsidRPr="00716BF3">
        <w:rPr>
          <w:bCs/>
          <w:color w:val="000000"/>
        </w:rPr>
        <w:t>tabel ( 0,775 &gt; 0,381 )</w:t>
      </w:r>
      <w:r w:rsidR="00337FD9" w:rsidRPr="00716BF3">
        <w:t>, N = 2</w:t>
      </w:r>
      <w:r w:rsidR="00824DBF">
        <w:t xml:space="preserve">7, dan </w:t>
      </w:r>
      <w:r w:rsidR="00824DBF">
        <w:rPr>
          <w:i/>
        </w:rPr>
        <w:t>constan</w:t>
      </w:r>
      <w:r w:rsidR="00337FD9" w:rsidRPr="00716BF3">
        <w:t xml:space="preserve"> 5% dengan uji regresi sederhana didapatkan </w:t>
      </w:r>
      <w:r w:rsidR="00337FD9" w:rsidRPr="00716BF3">
        <w:rPr>
          <w:bCs/>
          <w:color w:val="000000"/>
        </w:rPr>
        <w:t>Y’ = 6,48 + 1,15X.</w:t>
      </w:r>
    </w:p>
    <w:p w:rsidR="006E1E9E" w:rsidRDefault="006E1E9E" w:rsidP="006E1E9E">
      <w:pPr>
        <w:pStyle w:val="DaftarParagraf"/>
        <w:numPr>
          <w:ilvl w:val="0"/>
          <w:numId w:val="32"/>
        </w:numPr>
      </w:pPr>
      <w:r>
        <w:t>Hasil penelitian bahwa k</w:t>
      </w:r>
      <w:r w:rsidRPr="00716BF3">
        <w:t xml:space="preserve">oefisien korelasi antara variabel </w:t>
      </w:r>
      <w:r>
        <w:t>motivasi</w:t>
      </w:r>
      <w:r w:rsidRPr="00716BF3">
        <w:t xml:space="preserve"> (X</w:t>
      </w:r>
      <w:r>
        <w:rPr>
          <w:vertAlign w:val="subscript"/>
        </w:rPr>
        <w:t>2</w:t>
      </w:r>
      <w:r w:rsidRPr="00716BF3">
        <w:t xml:space="preserve">) terhadap kepuasan (Y) memiliki hubungan signifikan bagi kepuasan </w:t>
      </w:r>
      <w:r w:rsidR="002C4D1A">
        <w:t>kerja</w:t>
      </w:r>
      <w:r w:rsidRPr="00716BF3">
        <w:t>(Y) dengan signifikan</w:t>
      </w:r>
      <w:r w:rsidR="00824DBF">
        <w:t>si</w:t>
      </w:r>
      <w:r w:rsidRPr="00716BF3">
        <w:t xml:space="preserve"> = </w:t>
      </w:r>
      <w:r>
        <w:t>0,00</w:t>
      </w:r>
      <w:r w:rsidRPr="00716BF3">
        <w:t>1 &lt; 0,05, t</w:t>
      </w:r>
      <w:r w:rsidRPr="00716BF3">
        <w:rPr>
          <w:vertAlign w:val="subscript"/>
        </w:rPr>
        <w:t>hitung</w:t>
      </w:r>
      <w:r w:rsidRPr="00716BF3">
        <w:t>&gt; t</w:t>
      </w:r>
      <w:r w:rsidRPr="00716BF3">
        <w:rPr>
          <w:vertAlign w:val="subscript"/>
        </w:rPr>
        <w:t>tabel</w:t>
      </w:r>
      <w:r w:rsidRPr="00716BF3">
        <w:t xml:space="preserve"> yakni </w:t>
      </w:r>
      <w:r>
        <w:t>2,521</w:t>
      </w:r>
      <w:r w:rsidRPr="00716BF3">
        <w:t xml:space="preserve"> &gt; 2,208 dengan hasil regresi li</w:t>
      </w:r>
      <w:r w:rsidR="00824DBF">
        <w:t>near sederhana didapat b = 0,752</w:t>
      </w:r>
      <w:r w:rsidRPr="00716BF3">
        <w:t xml:space="preserve">, </w:t>
      </w:r>
      <w:r w:rsidR="00824DBF">
        <w:t>a = 23,676</w:t>
      </w:r>
      <w:r w:rsidRPr="00716BF3">
        <w:t xml:space="preserve">. </w:t>
      </w:r>
      <w:r>
        <w:t xml:space="preserve">Dengan demikian variabel </w:t>
      </w:r>
      <w:r w:rsidR="00824DBF">
        <w:t xml:space="preserve">motivasi </w:t>
      </w:r>
      <w:r>
        <w:t xml:space="preserve">pengaruhnya signifikan terhadap kepuasan kerja di PT Wahana Semesta Linggau. </w:t>
      </w:r>
      <w:r w:rsidRPr="00716BF3">
        <w:t xml:space="preserve"> Hasil ini sesuai dengan penelitian </w:t>
      </w:r>
      <w:r w:rsidR="00824DBF" w:rsidRPr="00824DBF">
        <w:rPr>
          <w:color w:val="000000"/>
        </w:rPr>
        <w:t>(Rizal Radiman, 2019)</w:t>
      </w:r>
      <w:r w:rsidRPr="00716BF3">
        <w:t xml:space="preserve"> mengenai pengaruh </w:t>
      </w:r>
      <w:r w:rsidR="00824DBF">
        <w:t>variabel motivasi disiplin kerja Dinas Pekerjaan Umum dan Perumahan Rakyat Kabupaten Aceh Tamiang</w:t>
      </w:r>
      <w:r w:rsidRPr="00716BF3">
        <w:t xml:space="preserve">. </w:t>
      </w:r>
      <w:r w:rsidR="00824DBF">
        <w:t xml:space="preserve">Bedanya, pada penelitian terdahulu ini tidak signifikan. </w:t>
      </w:r>
      <w:r w:rsidRPr="00716BF3">
        <w:t>D</w:t>
      </w:r>
      <w:r w:rsidR="00824DBF">
        <w:t>ari uji parsial, didapatkan t hitung &gt; t table (1,254 &gt; 1,668)</w:t>
      </w:r>
      <w:r w:rsidRPr="00716BF3">
        <w:t xml:space="preserve"> </w:t>
      </w:r>
      <w:r w:rsidRPr="00716BF3">
        <w:rPr>
          <w:bCs/>
          <w:color w:val="000000"/>
        </w:rPr>
        <w:t>r</w:t>
      </w:r>
      <w:r w:rsidRPr="00716BF3">
        <w:rPr>
          <w:bCs/>
          <w:color w:val="000000"/>
          <w:vertAlign w:val="subscript"/>
        </w:rPr>
        <w:t>xy</w:t>
      </w:r>
      <w:r w:rsidRPr="00716BF3">
        <w:rPr>
          <w:bCs/>
          <w:color w:val="000000"/>
        </w:rPr>
        <w:t xml:space="preserve"> hitung &gt; r</w:t>
      </w:r>
      <w:r w:rsidRPr="00716BF3">
        <w:rPr>
          <w:bCs/>
          <w:color w:val="000000"/>
          <w:vertAlign w:val="subscript"/>
        </w:rPr>
        <w:t xml:space="preserve">xy </w:t>
      </w:r>
      <w:r w:rsidRPr="00716BF3">
        <w:rPr>
          <w:bCs/>
          <w:color w:val="000000"/>
        </w:rPr>
        <w:t>tabel ( 0,775 &gt; 0,381 )</w:t>
      </w:r>
      <w:r w:rsidRPr="00716BF3">
        <w:t>,</w:t>
      </w:r>
      <w:r w:rsidR="00824DBF">
        <w:t xml:space="preserve"> signifikansi 0,214 &gt; 0,05. </w:t>
      </w:r>
    </w:p>
    <w:p w:rsidR="00792818" w:rsidRPr="001C5376" w:rsidRDefault="00FF28E0" w:rsidP="00792818">
      <w:pPr>
        <w:pStyle w:val="DaftarParagraf"/>
        <w:numPr>
          <w:ilvl w:val="0"/>
          <w:numId w:val="32"/>
        </w:numPr>
      </w:pPr>
      <w:r>
        <w:t>Hasil penelitian didapatkan bahwa nilai signifikansi yang dihasilkan 0,055 &gt; 0,05, t hitung &gt; t table (1,989 &gt; 2,208), den</w:t>
      </w:r>
      <w:r w:rsidR="002C4D1A">
        <w:t>g</w:t>
      </w:r>
      <w:r>
        <w:t>an hasil regresi lin</w:t>
      </w:r>
      <w:r w:rsidRPr="00FF28E0">
        <w:t xml:space="preserve">ear didapat </w:t>
      </w:r>
      <w:r w:rsidRPr="00FF28E0">
        <w:rPr>
          <w:color w:val="000000"/>
        </w:rPr>
        <w:t>bX</w:t>
      </w:r>
      <w:r w:rsidRPr="00FF28E0">
        <w:rPr>
          <w:color w:val="000000"/>
          <w:vertAlign w:val="subscript"/>
        </w:rPr>
        <w:t>1</w:t>
      </w:r>
      <w:r w:rsidRPr="00FF28E0">
        <w:rPr>
          <w:color w:val="000000"/>
        </w:rPr>
        <w:t xml:space="preserve"> = 0,890 bX</w:t>
      </w:r>
      <w:r w:rsidRPr="00FF28E0">
        <w:rPr>
          <w:color w:val="000000"/>
          <w:vertAlign w:val="subscript"/>
        </w:rPr>
        <w:t>2</w:t>
      </w:r>
      <w:r w:rsidRPr="00FF28E0">
        <w:rPr>
          <w:color w:val="000000"/>
        </w:rPr>
        <w:t xml:space="preserve"> = 0,057</w:t>
      </w:r>
      <w:r>
        <w:rPr>
          <w:color w:val="000000"/>
        </w:rPr>
        <w:t xml:space="preserve"> dan a = 11,173. Dari nilai R = 0,799 terbukti bahwasanya kedua variabel </w:t>
      </w:r>
      <w:r w:rsidRPr="00FF28E0">
        <w:rPr>
          <w:color w:val="000000"/>
        </w:rPr>
        <w:t>X</w:t>
      </w:r>
      <w:r w:rsidRPr="00FF28E0">
        <w:rPr>
          <w:color w:val="000000"/>
          <w:vertAlign w:val="subscript"/>
        </w:rPr>
        <w:t>1</w:t>
      </w:r>
      <w:r>
        <w:rPr>
          <w:color w:val="000000"/>
        </w:rPr>
        <w:t xml:space="preserve"> dan </w:t>
      </w:r>
      <w:r w:rsidRPr="00FF28E0">
        <w:rPr>
          <w:color w:val="000000"/>
        </w:rPr>
        <w:t>X</w:t>
      </w:r>
      <w:r>
        <w:rPr>
          <w:color w:val="000000"/>
          <w:vertAlign w:val="subscript"/>
        </w:rPr>
        <w:t>2</w:t>
      </w:r>
      <w:r w:rsidRPr="00FF28E0">
        <w:rPr>
          <w:color w:val="000000"/>
        </w:rPr>
        <w:t xml:space="preserve"> </w:t>
      </w:r>
      <w:r>
        <w:rPr>
          <w:color w:val="000000"/>
        </w:rPr>
        <w:t xml:space="preserve">mememiliki pengaruh kuat. Didukung dengan hasil koefisien determinasi = 0,638 yang artinya kedua variabel ini </w:t>
      </w:r>
      <w:r w:rsidR="00792818">
        <w:rPr>
          <w:color w:val="000000"/>
        </w:rPr>
        <w:t xml:space="preserve">juga </w:t>
      </w:r>
      <w:r>
        <w:rPr>
          <w:color w:val="000000"/>
        </w:rPr>
        <w:t>saling berkontribusi. Serta</w:t>
      </w:r>
      <w:r w:rsidR="00792818">
        <w:rPr>
          <w:color w:val="000000"/>
        </w:rPr>
        <w:t xml:space="preserve"> didapatkan </w:t>
      </w:r>
      <w:r w:rsidR="00792818" w:rsidRPr="00295BF7">
        <w:rPr>
          <w:color w:val="000000"/>
          <w:sz w:val="24"/>
          <w:szCs w:val="24"/>
        </w:rPr>
        <w:t>F</w:t>
      </w:r>
      <w:r w:rsidR="00792818" w:rsidRPr="00295BF7">
        <w:rPr>
          <w:color w:val="000000"/>
          <w:sz w:val="24"/>
          <w:szCs w:val="24"/>
          <w:vertAlign w:val="subscript"/>
        </w:rPr>
        <w:t>hitung</w:t>
      </w:r>
      <w:r w:rsidR="00792818">
        <w:rPr>
          <w:color w:val="000000"/>
        </w:rPr>
        <w:t xml:space="preserve"> &gt; </w:t>
      </w:r>
      <w:r w:rsidR="00792818" w:rsidRPr="00295BF7">
        <w:rPr>
          <w:color w:val="000000"/>
          <w:sz w:val="24"/>
          <w:szCs w:val="24"/>
        </w:rPr>
        <w:t>F</w:t>
      </w:r>
      <w:r w:rsidR="00792818">
        <w:rPr>
          <w:color w:val="000000"/>
          <w:sz w:val="24"/>
          <w:szCs w:val="24"/>
          <w:vertAlign w:val="subscript"/>
        </w:rPr>
        <w:t>tabel</w:t>
      </w:r>
      <w:r w:rsidR="00792818">
        <w:rPr>
          <w:color w:val="000000"/>
        </w:rPr>
        <w:t xml:space="preserve"> (30,898 &gt; 3,26), signifikan simulrannya 0,000 &lt; (a) = 0,05, F (k, n-k) = F (2-38) = 3,26. Hal ini menunjukan diterimnya Ha dan ditolaknya Ho. Sehingga pengaruh yang dimiliki kedua variabel signifikan terhadap kepuasan kerja.</w:t>
      </w:r>
    </w:p>
    <w:p w:rsidR="001C5376" w:rsidRPr="00792818" w:rsidRDefault="001C5376" w:rsidP="001C5376">
      <w:pPr>
        <w:pStyle w:val="DaftarParagraf"/>
        <w:ind w:left="1069"/>
      </w:pPr>
    </w:p>
    <w:p w:rsidR="00792818" w:rsidRDefault="00792818" w:rsidP="00792818">
      <w:pPr>
        <w:ind w:left="709"/>
      </w:pPr>
    </w:p>
    <w:p w:rsidR="00FF28E0" w:rsidRPr="00350EF1" w:rsidRDefault="00792818" w:rsidP="00792818">
      <w:pPr>
        <w:ind w:left="709"/>
      </w:pPr>
      <w:r w:rsidRPr="00350EF1">
        <w:t xml:space="preserve"> </w:t>
      </w:r>
    </w:p>
    <w:p w:rsidR="007D1230" w:rsidRDefault="007D1230" w:rsidP="000C1D89">
      <w:pPr>
        <w:pStyle w:val="Judul1"/>
        <w:numPr>
          <w:ilvl w:val="0"/>
          <w:numId w:val="2"/>
        </w:numPr>
        <w:spacing w:line="276" w:lineRule="auto"/>
        <w:ind w:left="567" w:hanging="567"/>
      </w:pPr>
      <w:r w:rsidRPr="000B02DF">
        <w:t>KESIMPULAN</w:t>
      </w:r>
    </w:p>
    <w:p w:rsidR="00541637" w:rsidRDefault="00541637" w:rsidP="00541637">
      <w:pPr>
        <w:ind w:firstLine="567"/>
      </w:pPr>
      <w:r>
        <w:t>Berikut kesimpulan dari penelitian ini :</w:t>
      </w:r>
    </w:p>
    <w:p w:rsidR="00541637" w:rsidRPr="000F6154" w:rsidRDefault="00541637" w:rsidP="00541637">
      <w:pPr>
        <w:pStyle w:val="DaftarParagraf"/>
        <w:numPr>
          <w:ilvl w:val="1"/>
          <w:numId w:val="20"/>
        </w:numPr>
        <w:ind w:left="993" w:hanging="426"/>
      </w:pPr>
      <w:r w:rsidRPr="000F6154">
        <w:t xml:space="preserve">Hasil analisis yang dilakukan </w:t>
      </w:r>
      <w:r w:rsidRPr="000F6154">
        <w:rPr>
          <w:lang w:val="en-US"/>
        </w:rPr>
        <w:t>didapatkan bahwa</w:t>
      </w:r>
      <w:r w:rsidR="002C4D1A" w:rsidRPr="000F6154">
        <w:rPr>
          <w:lang w:val="en-US"/>
        </w:rPr>
        <w:t xml:space="preserve"> Hipotesis Pertama (H1) pada</w:t>
      </w:r>
      <w:r w:rsidRPr="000F6154">
        <w:rPr>
          <w:lang w:val="en-US"/>
        </w:rPr>
        <w:t xml:space="preserve">  variabel pengawasan </w:t>
      </w:r>
      <w:r w:rsidRPr="000F6154">
        <w:rPr>
          <w:color w:val="000000"/>
        </w:rPr>
        <w:t>(X</w:t>
      </w:r>
      <w:r w:rsidRPr="000F6154">
        <w:rPr>
          <w:color w:val="000000"/>
          <w:vertAlign w:val="subscript"/>
        </w:rPr>
        <w:t>1</w:t>
      </w:r>
      <w:r w:rsidRPr="000F6154">
        <w:rPr>
          <w:color w:val="000000"/>
        </w:rPr>
        <w:t>)</w:t>
      </w:r>
      <w:r w:rsidRPr="000F6154">
        <w:rPr>
          <w:lang w:val="en-US"/>
        </w:rPr>
        <w:t xml:space="preserve"> </w:t>
      </w:r>
      <w:r w:rsidR="001C5376">
        <w:rPr>
          <w:lang w:val="en-US"/>
        </w:rPr>
        <w:t>adanya</w:t>
      </w:r>
      <w:r w:rsidRPr="000F6154">
        <w:rPr>
          <w:lang w:val="en-US"/>
        </w:rPr>
        <w:t xml:space="preserve"> pengaruh signifikan terhadap </w:t>
      </w:r>
      <w:r w:rsidR="002C4D1A" w:rsidRPr="000F6154">
        <w:rPr>
          <w:lang w:val="en-US"/>
        </w:rPr>
        <w:t xml:space="preserve">kepuasan kerja di PT. Wahana Semesta Linggau. Didapatkan t hitung &gt; t tabel (2,203 &gt; 2,208) dan signifikansi 0,031 &lt; 0,05. </w:t>
      </w:r>
      <w:r w:rsidR="001C5376">
        <w:rPr>
          <w:lang w:val="en-US"/>
        </w:rPr>
        <w:t>Hal ini menjadi sebab</w:t>
      </w:r>
      <w:r w:rsidR="002C4D1A" w:rsidRPr="000F6154">
        <w:rPr>
          <w:lang w:val="en-US"/>
        </w:rPr>
        <w:t xml:space="preserve"> ho ditolak dan Ha diterima. </w:t>
      </w:r>
      <w:r w:rsidRPr="000F6154">
        <w:t>Artinya,</w:t>
      </w:r>
      <w:r w:rsidRPr="000F6154">
        <w:rPr>
          <w:lang w:val="en-US"/>
        </w:rPr>
        <w:t xml:space="preserve"> benar adanya jik</w:t>
      </w:r>
      <w:r w:rsidR="002C4D1A" w:rsidRPr="000F6154">
        <w:rPr>
          <w:lang w:val="en-US"/>
        </w:rPr>
        <w:t>a variabel tersebut pengaruhnya signifikan terhadap kepuasan ke</w:t>
      </w:r>
      <w:r w:rsidRPr="000F6154">
        <w:rPr>
          <w:lang w:val="en-US"/>
        </w:rPr>
        <w:t>rja.</w:t>
      </w:r>
    </w:p>
    <w:p w:rsidR="002C4D1A" w:rsidRPr="000F6154" w:rsidRDefault="002C4D1A" w:rsidP="002C4D1A">
      <w:pPr>
        <w:pStyle w:val="DaftarParagraf"/>
        <w:numPr>
          <w:ilvl w:val="1"/>
          <w:numId w:val="20"/>
        </w:numPr>
        <w:ind w:left="993" w:hanging="426"/>
      </w:pPr>
      <w:r w:rsidRPr="000F6154">
        <w:t xml:space="preserve">Hasil analisis yang dilakukan </w:t>
      </w:r>
      <w:r w:rsidRPr="000F6154">
        <w:rPr>
          <w:lang w:val="en-US"/>
        </w:rPr>
        <w:t>didapatkan bahwa</w:t>
      </w:r>
      <w:r w:rsidR="001C5376">
        <w:rPr>
          <w:lang w:val="en-US"/>
        </w:rPr>
        <w:t>sannya</w:t>
      </w:r>
      <w:r w:rsidRPr="000F6154">
        <w:rPr>
          <w:lang w:val="en-US"/>
        </w:rPr>
        <w:t xml:space="preserve"> Hipotesis Kedua (H2) </w:t>
      </w:r>
      <w:r w:rsidR="001C5376">
        <w:rPr>
          <w:lang w:val="en-US"/>
        </w:rPr>
        <w:t xml:space="preserve">adanya pengaruh signifikan </w:t>
      </w:r>
      <w:r w:rsidRPr="000F6154">
        <w:rPr>
          <w:lang w:val="en-US"/>
        </w:rPr>
        <w:t xml:space="preserve">variabel motivasi </w:t>
      </w:r>
      <w:r w:rsidRPr="000F6154">
        <w:rPr>
          <w:color w:val="000000"/>
        </w:rPr>
        <w:t>(X</w:t>
      </w:r>
      <w:r w:rsidRPr="000F6154">
        <w:rPr>
          <w:color w:val="000000"/>
          <w:vertAlign w:val="subscript"/>
        </w:rPr>
        <w:t>2</w:t>
      </w:r>
      <w:r w:rsidRPr="000F6154">
        <w:rPr>
          <w:color w:val="000000"/>
        </w:rPr>
        <w:t>)</w:t>
      </w:r>
      <w:r w:rsidRPr="000F6154">
        <w:rPr>
          <w:lang w:val="en-US"/>
        </w:rPr>
        <w:t xml:space="preserve"> terhadap kepuasan kerja di PT. Wahana Semesta Linggau. Didapatkan t hitung &gt; t tabel (2,521 &gt; 2,208) dan signifikansi 0,001 &lt; 0,05. </w:t>
      </w:r>
      <w:r w:rsidR="001C5376">
        <w:rPr>
          <w:lang w:val="en-US"/>
        </w:rPr>
        <w:t xml:space="preserve">Hal ini yang menjadi penyebab </w:t>
      </w:r>
      <w:r w:rsidRPr="000F6154">
        <w:rPr>
          <w:lang w:val="en-US"/>
        </w:rPr>
        <w:t xml:space="preserve">ho ditolak dan Ha diterima. </w:t>
      </w:r>
      <w:r w:rsidRPr="000F6154">
        <w:t>Artinya,</w:t>
      </w:r>
      <w:r w:rsidRPr="000F6154">
        <w:rPr>
          <w:lang w:val="en-US"/>
        </w:rPr>
        <w:t xml:space="preserve"> benar adanya jika variabel tersebut pengaruhnya signifikan terhadap kepuasan kerja.</w:t>
      </w:r>
    </w:p>
    <w:p w:rsidR="000F6154" w:rsidRDefault="002C4D1A" w:rsidP="000F6154">
      <w:pPr>
        <w:pStyle w:val="DaftarParagraf"/>
        <w:numPr>
          <w:ilvl w:val="1"/>
          <w:numId w:val="20"/>
        </w:numPr>
        <w:ind w:left="993" w:hanging="426"/>
      </w:pPr>
      <w:r w:rsidRPr="000F6154">
        <w:t xml:space="preserve">Hasil analisis yang dilakukan </w:t>
      </w:r>
      <w:r w:rsidRPr="000F6154">
        <w:rPr>
          <w:lang w:val="en-US"/>
        </w:rPr>
        <w:t>didapatkan bahwa</w:t>
      </w:r>
      <w:r w:rsidR="001C5376">
        <w:rPr>
          <w:lang w:val="en-US"/>
        </w:rPr>
        <w:t>sannya</w:t>
      </w:r>
      <w:r w:rsidRPr="000F6154">
        <w:rPr>
          <w:lang w:val="en-US"/>
        </w:rPr>
        <w:t xml:space="preserve"> Hipotesis Ketiga (H1) pada  variabel pengawasan motivasi </w:t>
      </w:r>
      <w:r w:rsidRPr="000F6154">
        <w:rPr>
          <w:color w:val="000000"/>
        </w:rPr>
        <w:t>(X</w:t>
      </w:r>
      <w:r w:rsidRPr="000F6154">
        <w:rPr>
          <w:color w:val="000000"/>
          <w:vertAlign w:val="subscript"/>
        </w:rPr>
        <w:t>1</w:t>
      </w:r>
      <w:r w:rsidRPr="000F6154">
        <w:rPr>
          <w:color w:val="000000"/>
        </w:rPr>
        <w:t>)</w:t>
      </w:r>
      <w:r w:rsidRPr="000F6154">
        <w:rPr>
          <w:lang w:val="en-US"/>
        </w:rPr>
        <w:t xml:space="preserve">  dan motivasi </w:t>
      </w:r>
      <w:r w:rsidRPr="000F6154">
        <w:rPr>
          <w:color w:val="000000"/>
        </w:rPr>
        <w:t>(X</w:t>
      </w:r>
      <w:r w:rsidRPr="000F6154">
        <w:rPr>
          <w:color w:val="000000"/>
          <w:vertAlign w:val="subscript"/>
        </w:rPr>
        <w:t>2</w:t>
      </w:r>
      <w:r w:rsidRPr="000F6154">
        <w:rPr>
          <w:color w:val="000000"/>
        </w:rPr>
        <w:t>)</w:t>
      </w:r>
      <w:r w:rsidRPr="000F6154">
        <w:rPr>
          <w:lang w:val="en-US"/>
        </w:rPr>
        <w:t xml:space="preserve"> </w:t>
      </w:r>
      <w:r w:rsidR="001C5376">
        <w:rPr>
          <w:lang w:val="en-US"/>
        </w:rPr>
        <w:t xml:space="preserve">adanya </w:t>
      </w:r>
      <w:r w:rsidRPr="000F6154">
        <w:rPr>
          <w:lang w:val="en-US"/>
        </w:rPr>
        <w:t>pengaruh signifikan terhadap kepuasan kerja di PT. Wahana Semesta Linggau. Didapatkan t hitung &gt; t tabel (1,989 &gt; 2,208) dan signifikansi 0,055 &lt; 0,05</w:t>
      </w:r>
      <w:r w:rsidR="000F6154">
        <w:rPr>
          <w:lang w:val="en-US"/>
        </w:rPr>
        <w:t xml:space="preserve"> dengan </w:t>
      </w:r>
      <w:r w:rsidRPr="000F6154">
        <w:rPr>
          <w:lang w:val="en-US"/>
        </w:rPr>
        <w:t xml:space="preserve"> </w:t>
      </w:r>
      <w:r w:rsidR="000F6154">
        <w:t>hasil regresi lin</w:t>
      </w:r>
      <w:r w:rsidR="000F6154" w:rsidRPr="00FF28E0">
        <w:t xml:space="preserve">ear didapat </w:t>
      </w:r>
      <w:r w:rsidR="000F6154" w:rsidRPr="00FF28E0">
        <w:rPr>
          <w:color w:val="000000"/>
        </w:rPr>
        <w:t>bX</w:t>
      </w:r>
      <w:r w:rsidR="000F6154" w:rsidRPr="00FF28E0">
        <w:rPr>
          <w:color w:val="000000"/>
          <w:vertAlign w:val="subscript"/>
        </w:rPr>
        <w:t>1</w:t>
      </w:r>
      <w:r w:rsidR="000F6154" w:rsidRPr="00FF28E0">
        <w:rPr>
          <w:color w:val="000000"/>
        </w:rPr>
        <w:t xml:space="preserve"> = 0,890 bX</w:t>
      </w:r>
      <w:r w:rsidR="000F6154" w:rsidRPr="00FF28E0">
        <w:rPr>
          <w:color w:val="000000"/>
          <w:vertAlign w:val="subscript"/>
        </w:rPr>
        <w:t>2</w:t>
      </w:r>
      <w:r w:rsidR="000F6154" w:rsidRPr="00FF28E0">
        <w:rPr>
          <w:color w:val="000000"/>
        </w:rPr>
        <w:t xml:space="preserve"> = 0,057</w:t>
      </w:r>
      <w:r w:rsidR="000F6154">
        <w:rPr>
          <w:color w:val="000000"/>
        </w:rPr>
        <w:t xml:space="preserve"> dan a = 11,173. Serta didapatkan </w:t>
      </w:r>
      <w:r w:rsidR="000F6154" w:rsidRPr="00295BF7">
        <w:rPr>
          <w:color w:val="000000"/>
          <w:sz w:val="24"/>
          <w:szCs w:val="24"/>
        </w:rPr>
        <w:t>F</w:t>
      </w:r>
      <w:r w:rsidR="000F6154" w:rsidRPr="00295BF7">
        <w:rPr>
          <w:color w:val="000000"/>
          <w:sz w:val="24"/>
          <w:szCs w:val="24"/>
          <w:vertAlign w:val="subscript"/>
        </w:rPr>
        <w:t>hitung</w:t>
      </w:r>
      <w:r w:rsidR="000F6154">
        <w:rPr>
          <w:color w:val="000000"/>
        </w:rPr>
        <w:t xml:space="preserve"> &gt; </w:t>
      </w:r>
      <w:r w:rsidR="000F6154" w:rsidRPr="00295BF7">
        <w:rPr>
          <w:color w:val="000000"/>
          <w:sz w:val="24"/>
          <w:szCs w:val="24"/>
        </w:rPr>
        <w:t>F</w:t>
      </w:r>
      <w:r w:rsidR="000F6154">
        <w:rPr>
          <w:color w:val="000000"/>
          <w:sz w:val="24"/>
          <w:szCs w:val="24"/>
          <w:vertAlign w:val="subscript"/>
        </w:rPr>
        <w:t>tabel</w:t>
      </w:r>
      <w:r w:rsidR="000F6154">
        <w:rPr>
          <w:color w:val="000000"/>
        </w:rPr>
        <w:t xml:space="preserve"> (30,898 &gt; 3,26), signifikan simulrannya 0,000 &lt; (a) = 0,05, F (k, n-k) = F (2-38) = 3,26. Hal ini menunjukan diterimnya Ha dan ditolaknya Ho. </w:t>
      </w:r>
      <w:r w:rsidRPr="000F6154">
        <w:t>Artinya,</w:t>
      </w:r>
      <w:r w:rsidRPr="000F6154">
        <w:rPr>
          <w:lang w:val="en-US"/>
        </w:rPr>
        <w:t xml:space="preserve"> benar adanya jika </w:t>
      </w:r>
      <w:r w:rsidR="000F6154">
        <w:rPr>
          <w:lang w:val="en-US"/>
        </w:rPr>
        <w:t xml:space="preserve">kedua </w:t>
      </w:r>
      <w:r w:rsidRPr="000F6154">
        <w:rPr>
          <w:lang w:val="en-US"/>
        </w:rPr>
        <w:t>variabel tersebut pengaruhnya signifikan terhadap kepuasan kerja.</w:t>
      </w:r>
    </w:p>
    <w:p w:rsidR="007D1230" w:rsidRDefault="000F6154" w:rsidP="000F6154">
      <w:r>
        <w:t xml:space="preserve"> </w:t>
      </w:r>
    </w:p>
    <w:p w:rsidR="00C2797C" w:rsidRDefault="00C2797C" w:rsidP="000F6154"/>
    <w:p w:rsidR="00C2797C" w:rsidRDefault="00C2797C" w:rsidP="00C2797C">
      <w:pPr>
        <w:pStyle w:val="Judul1"/>
        <w:numPr>
          <w:ilvl w:val="0"/>
          <w:numId w:val="2"/>
        </w:numPr>
        <w:spacing w:line="276" w:lineRule="auto"/>
        <w:ind w:left="567" w:hanging="567"/>
      </w:pPr>
      <w:r>
        <w:t>DAFTAR PUSTAKA</w:t>
      </w:r>
    </w:p>
    <w:p w:rsidR="00C2797C" w:rsidRDefault="00C2797C" w:rsidP="00C2797C"/>
    <w:p w:rsidR="00C2797C" w:rsidRPr="00C2797C" w:rsidRDefault="00C2797C" w:rsidP="00C2797C">
      <w:pPr>
        <w:widowControl w:val="0"/>
        <w:autoSpaceDE w:val="0"/>
        <w:autoSpaceDN w:val="0"/>
        <w:adjustRightInd w:val="0"/>
        <w:ind w:left="480" w:hanging="480"/>
        <w:jc w:val="both"/>
        <w:rPr>
          <w:sz w:val="22"/>
          <w:szCs w:val="22"/>
        </w:rPr>
      </w:pPr>
      <w:r w:rsidRPr="00C2797C">
        <w:rPr>
          <w:b/>
          <w:sz w:val="22"/>
          <w:szCs w:val="22"/>
        </w:rPr>
        <w:fldChar w:fldCharType="begin" w:fldLock="1"/>
      </w:r>
      <w:r w:rsidRPr="00C2797C">
        <w:rPr>
          <w:b/>
          <w:sz w:val="22"/>
          <w:szCs w:val="22"/>
        </w:rPr>
        <w:instrText xml:space="preserve">ADDIN Mendeley Bibliography CSL_BIBLIOGRAPHY </w:instrText>
      </w:r>
      <w:r w:rsidRPr="00C2797C">
        <w:rPr>
          <w:b/>
          <w:sz w:val="22"/>
          <w:szCs w:val="22"/>
        </w:rPr>
        <w:fldChar w:fldCharType="separate"/>
      </w:r>
      <w:r w:rsidRPr="00C2797C">
        <w:rPr>
          <w:sz w:val="22"/>
          <w:szCs w:val="22"/>
        </w:rPr>
        <w:t xml:space="preserve">Busro. (2018a). Teori-Teori Manajemen SDM. In </w:t>
      </w:r>
      <w:r w:rsidRPr="00C2797C">
        <w:rPr>
          <w:i/>
          <w:iCs/>
          <w:sz w:val="22"/>
          <w:szCs w:val="22"/>
        </w:rPr>
        <w:t>Teori-teori Manajemen Sumber Daya Manusia</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Eva Dila Fitrianingrum1. (2015). Pengaruh Pengawasan Terhadap Disiplin Kerja Karyawan Pada Kantor Kecamatan Samarinda Ulu Kota Samarinda. </w:t>
      </w:r>
      <w:r w:rsidRPr="00C2797C">
        <w:rPr>
          <w:i/>
          <w:iCs/>
          <w:sz w:val="22"/>
          <w:szCs w:val="22"/>
        </w:rPr>
        <w:t>EJurnal Administrasi Negara,</w:t>
      </w:r>
      <w:r w:rsidRPr="00C2797C">
        <w:rPr>
          <w:sz w:val="22"/>
          <w:szCs w:val="22"/>
        </w:rPr>
        <w:t xml:space="preserve"> </w:t>
      </w:r>
      <w:r w:rsidRPr="00C2797C">
        <w:rPr>
          <w:i/>
          <w:iCs/>
          <w:sz w:val="22"/>
          <w:szCs w:val="22"/>
        </w:rPr>
        <w:t>1644</w:t>
      </w:r>
      <w:r w:rsidRPr="00C2797C">
        <w:rPr>
          <w:sz w:val="22"/>
          <w:szCs w:val="22"/>
        </w:rPr>
        <w:t>–</w:t>
      </w:r>
      <w:r w:rsidRPr="00C2797C">
        <w:rPr>
          <w:i/>
          <w:iCs/>
          <w:sz w:val="22"/>
          <w:szCs w:val="22"/>
        </w:rPr>
        <w:t>1655</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Fahmi. (2014). </w:t>
      </w:r>
      <w:r w:rsidRPr="00C2797C">
        <w:rPr>
          <w:i/>
          <w:iCs/>
          <w:sz w:val="22"/>
          <w:szCs w:val="22"/>
        </w:rPr>
        <w:t>manajemen teori kasus dan solusi</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Fahmi. (2016). Manajemen Sumber Daya Manusia (Teori dan Praktik). In </w:t>
      </w:r>
      <w:r w:rsidRPr="00C2797C">
        <w:rPr>
          <w:i/>
          <w:iCs/>
          <w:sz w:val="22"/>
          <w:szCs w:val="22"/>
        </w:rPr>
        <w:t>Manajemen Sumber Daya Manusia (Teori dan Praktik)</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Indra Syahputra Marpaung, S.Sos, M. S. J. L. (2018). </w:t>
      </w:r>
      <w:r w:rsidRPr="00C2797C">
        <w:rPr>
          <w:i/>
          <w:iCs/>
          <w:sz w:val="22"/>
          <w:szCs w:val="22"/>
        </w:rPr>
        <w:t>Pengaruh Pengawasan Terhadap Motivasi Kerja Karyawan (Studi Kasus Sekretariat DPRD Kabupaten Tapanuli Selatan)</w:t>
      </w:r>
      <w:r w:rsidRPr="00C2797C">
        <w:rPr>
          <w:sz w:val="22"/>
          <w:szCs w:val="22"/>
        </w:rPr>
        <w:t xml:space="preserve">. </w:t>
      </w:r>
      <w:r w:rsidRPr="00C2797C">
        <w:rPr>
          <w:i/>
          <w:iCs/>
          <w:sz w:val="22"/>
          <w:szCs w:val="22"/>
        </w:rPr>
        <w:t>8</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Martoyo. (2015). </w:t>
      </w:r>
      <w:r w:rsidRPr="00C2797C">
        <w:rPr>
          <w:i/>
          <w:iCs/>
          <w:sz w:val="22"/>
          <w:szCs w:val="22"/>
        </w:rPr>
        <w:t>manajemen Sumber Daya Manusia</w:t>
      </w:r>
      <w:r>
        <w:rPr>
          <w:sz w:val="22"/>
          <w:szCs w:val="22"/>
        </w:rPr>
        <w:t xml:space="preserve"> (Kelime).</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Ni Kadek Eni1 I Gede Riana2 Made Subuni3. (2015). Pengaruh Motivasi Terhadap Kepuasan Kerja Dan Kinerja Karyawan Negeri Sipil (PNS) Di Sekolah Pariwisata Nusa Dua Bali. </w:t>
      </w:r>
      <w:r w:rsidRPr="00C2797C">
        <w:rPr>
          <w:i/>
          <w:iCs/>
          <w:sz w:val="22"/>
          <w:szCs w:val="22"/>
        </w:rPr>
        <w:t>E-Jurnal Ekonomi Dan Bisnis Universitas Adayana</w:t>
      </w:r>
      <w:r w:rsidRPr="00C2797C">
        <w:rPr>
          <w:sz w:val="22"/>
          <w:szCs w:val="22"/>
        </w:rPr>
        <w:t xml:space="preserve">, </w:t>
      </w:r>
      <w:r w:rsidRPr="00C2797C">
        <w:rPr>
          <w:i/>
          <w:iCs/>
          <w:sz w:val="22"/>
          <w:szCs w:val="22"/>
        </w:rPr>
        <w:t>2337</w:t>
      </w:r>
      <w:r w:rsidRPr="00C2797C">
        <w:rPr>
          <w:sz w:val="22"/>
          <w:szCs w:val="22"/>
        </w:rPr>
        <w:t>–</w:t>
      </w:r>
      <w:r w:rsidRPr="00C2797C">
        <w:rPr>
          <w:i/>
          <w:iCs/>
          <w:sz w:val="22"/>
          <w:szCs w:val="22"/>
        </w:rPr>
        <w:t>3067</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P. Hutabarat. (2020). </w:t>
      </w:r>
      <w:r w:rsidRPr="00C2797C">
        <w:rPr>
          <w:i/>
          <w:iCs/>
          <w:sz w:val="22"/>
          <w:szCs w:val="22"/>
        </w:rPr>
        <w:t>Pengaruh pengawasan, pengembangan karir, dan promosi jabatan terhadap kinerja karyawan pada pt. Saka mitra sejati medan</w:t>
      </w:r>
      <w:r w:rsidRPr="00C2797C">
        <w:rPr>
          <w:sz w:val="22"/>
          <w:szCs w:val="22"/>
        </w:rPr>
        <w:t xml:space="preserve">. </w:t>
      </w:r>
      <w:r w:rsidRPr="00C2797C">
        <w:rPr>
          <w:i/>
          <w:iCs/>
          <w:sz w:val="22"/>
          <w:szCs w:val="22"/>
        </w:rPr>
        <w:t>2</w:t>
      </w:r>
      <w:r>
        <w:rPr>
          <w:sz w:val="22"/>
          <w:szCs w:val="22"/>
        </w:rPr>
        <w:t>(3).</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Priansa. (2016). </w:t>
      </w:r>
      <w:r w:rsidRPr="00C2797C">
        <w:rPr>
          <w:i/>
          <w:iCs/>
          <w:sz w:val="22"/>
          <w:szCs w:val="22"/>
        </w:rPr>
        <w:t>Peperencanaan dan pembangunan SDM</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Risa Kartika Lubis. (2020). Analysis of Work Motivation and Job Satisfaction Performance Against Serdang Agricultural Extersion Bedaga. </w:t>
      </w:r>
      <w:r w:rsidRPr="00C2797C">
        <w:rPr>
          <w:i/>
          <w:iCs/>
          <w:sz w:val="22"/>
          <w:szCs w:val="22"/>
        </w:rPr>
        <w:t>Journal of Management Scrience (JMAS)</w:t>
      </w:r>
      <w:r w:rsidRPr="00C2797C">
        <w:rPr>
          <w:sz w:val="22"/>
          <w:szCs w:val="22"/>
        </w:rPr>
        <w:t xml:space="preserve">, </w:t>
      </w:r>
      <w:r w:rsidRPr="00C2797C">
        <w:rPr>
          <w:i/>
          <w:iCs/>
          <w:sz w:val="22"/>
          <w:szCs w:val="22"/>
        </w:rPr>
        <w:t>3</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Said Muhammad Rizal1), R. (2019). Pengaruh Motivasi, Pengawasan, dan Kepemimpinan Terhadap Disiplin Kerja Karyawan. </w:t>
      </w:r>
      <w:r w:rsidRPr="00C2797C">
        <w:rPr>
          <w:i/>
          <w:iCs/>
          <w:sz w:val="22"/>
          <w:szCs w:val="22"/>
        </w:rPr>
        <w:t>Jurnal Ilmiah Magister Manajemen</w:t>
      </w:r>
      <w:r w:rsidRPr="00C2797C">
        <w:rPr>
          <w:sz w:val="22"/>
          <w:szCs w:val="22"/>
        </w:rPr>
        <w:t xml:space="preserve">, </w:t>
      </w:r>
      <w:r w:rsidRPr="00C2797C">
        <w:rPr>
          <w:i/>
          <w:iCs/>
          <w:sz w:val="22"/>
          <w:szCs w:val="22"/>
        </w:rPr>
        <w:t>2</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Sinambela. (2016). </w:t>
      </w:r>
      <w:r w:rsidRPr="00C2797C">
        <w:rPr>
          <w:i/>
          <w:iCs/>
          <w:sz w:val="22"/>
          <w:szCs w:val="22"/>
        </w:rPr>
        <w:t>manajemen sumberdaya manusia membangun tim kerja yang solid untukmeningkatkan kinerja</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Sugiyono. (2017). </w:t>
      </w:r>
      <w:r w:rsidRPr="00C2797C">
        <w:rPr>
          <w:i/>
          <w:iCs/>
          <w:sz w:val="22"/>
          <w:szCs w:val="22"/>
        </w:rPr>
        <w:t>Metode Penelitian Kuantitatif, Kualitatif dan R&amp;D</w:t>
      </w:r>
      <w:r w:rsidRPr="00C2797C">
        <w:rPr>
          <w:sz w:val="22"/>
          <w:szCs w:val="22"/>
        </w:rPr>
        <w:t>. ALFABETA.</w:t>
      </w:r>
    </w:p>
    <w:p w:rsidR="00C2797C" w:rsidRPr="00C2797C" w:rsidRDefault="00C2797C" w:rsidP="00C2797C">
      <w:pPr>
        <w:widowControl w:val="0"/>
        <w:autoSpaceDE w:val="0"/>
        <w:autoSpaceDN w:val="0"/>
        <w:adjustRightInd w:val="0"/>
        <w:ind w:left="480" w:hanging="480"/>
        <w:jc w:val="both"/>
        <w:rPr>
          <w:sz w:val="22"/>
          <w:szCs w:val="22"/>
        </w:rPr>
      </w:pP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Sugiyono. (2018). </w:t>
      </w:r>
      <w:r w:rsidRPr="00C2797C">
        <w:rPr>
          <w:i/>
          <w:iCs/>
          <w:sz w:val="22"/>
          <w:szCs w:val="22"/>
        </w:rPr>
        <w:t>Metode Penelitian Manajemen</w:t>
      </w:r>
      <w:r>
        <w:rPr>
          <w:sz w:val="22"/>
          <w:szCs w:val="22"/>
        </w:rPr>
        <w:t>. Alfabeta.</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Sujarweni. (2015). </w:t>
      </w:r>
      <w:r w:rsidRPr="00C2797C">
        <w:rPr>
          <w:i/>
          <w:iCs/>
          <w:sz w:val="22"/>
          <w:szCs w:val="22"/>
        </w:rPr>
        <w:t>Metodologi Penelitian - Bisnis dan Ekonomi</w:t>
      </w:r>
      <w:r>
        <w:rPr>
          <w:sz w:val="22"/>
          <w:szCs w:val="22"/>
        </w:rPr>
        <w:t xml:space="preserve"> (1st ed.). PUSTAKA BARU PRESS.</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Sutrisno. (2016). </w:t>
      </w:r>
      <w:r w:rsidRPr="00C2797C">
        <w:rPr>
          <w:i/>
          <w:iCs/>
          <w:sz w:val="22"/>
          <w:szCs w:val="22"/>
        </w:rPr>
        <w:t>manajemen sumber daya manusia</w:t>
      </w:r>
      <w:r>
        <w:rPr>
          <w:sz w:val="22"/>
          <w:szCs w:val="22"/>
        </w:rPr>
        <w:t>.</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Syofian, S. (2017). </w:t>
      </w:r>
      <w:r w:rsidRPr="00C2797C">
        <w:rPr>
          <w:i/>
          <w:iCs/>
          <w:sz w:val="22"/>
          <w:szCs w:val="22"/>
        </w:rPr>
        <w:t>Metode Penelitian Kuantitatif dilengkapi dengan Perhitungan Manual dan SPSS.</w:t>
      </w:r>
      <w:r>
        <w:rPr>
          <w:sz w:val="22"/>
          <w:szCs w:val="22"/>
        </w:rPr>
        <w:t xml:space="preserve"> Kencana.</w:t>
      </w:r>
    </w:p>
    <w:p w:rsidR="00C2797C" w:rsidRPr="00C2797C" w:rsidRDefault="00C2797C" w:rsidP="00C2797C">
      <w:pPr>
        <w:widowControl w:val="0"/>
        <w:autoSpaceDE w:val="0"/>
        <w:autoSpaceDN w:val="0"/>
        <w:adjustRightInd w:val="0"/>
        <w:ind w:left="480" w:hanging="480"/>
        <w:jc w:val="both"/>
        <w:rPr>
          <w:sz w:val="22"/>
          <w:szCs w:val="22"/>
        </w:rPr>
      </w:pPr>
      <w:r w:rsidRPr="00C2797C">
        <w:rPr>
          <w:sz w:val="22"/>
          <w:szCs w:val="22"/>
        </w:rPr>
        <w:t xml:space="preserve">Widodo. (2015). </w:t>
      </w:r>
      <w:r w:rsidRPr="00C2797C">
        <w:rPr>
          <w:i/>
          <w:iCs/>
          <w:sz w:val="22"/>
          <w:szCs w:val="22"/>
        </w:rPr>
        <w:t>manajemen pengembangan sumberdaya manusia</w:t>
      </w:r>
      <w:r w:rsidRPr="00C2797C">
        <w:rPr>
          <w:sz w:val="22"/>
          <w:szCs w:val="22"/>
        </w:rPr>
        <w:t>.</w:t>
      </w:r>
    </w:p>
    <w:p w:rsidR="00C2797C" w:rsidRPr="00C2797C" w:rsidRDefault="00C2797C" w:rsidP="00C2797C">
      <w:pPr>
        <w:jc w:val="both"/>
      </w:pPr>
      <w:r w:rsidRPr="00C2797C">
        <w:rPr>
          <w:b/>
          <w:sz w:val="22"/>
          <w:szCs w:val="22"/>
        </w:rPr>
        <w:fldChar w:fldCharType="end"/>
      </w:r>
    </w:p>
    <w:p w:rsidR="00C2797C" w:rsidRDefault="00C2797C" w:rsidP="000F6154"/>
    <w:sectPr w:rsidR="00C2797C"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6AC" w:rsidRDefault="008556AC" w:rsidP="007D1230">
      <w:r>
        <w:separator/>
      </w:r>
    </w:p>
  </w:endnote>
  <w:endnote w:type="continuationSeparator" w:id="0">
    <w:p w:rsidR="008556AC" w:rsidRDefault="008556AC"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F8C" w:rsidRDefault="00154F8C" w:rsidP="00643FDB">
    <w:pPr>
      <w:jc w:val="right"/>
      <w:rPr>
        <w:rFonts w:cstheme="minorHAnsi"/>
        <w:color w:val="000000" w:themeColor="text1"/>
        <w:sz w:val="18"/>
        <w:szCs w:val="18"/>
      </w:rPr>
    </w:pPr>
    <w:r>
      <w:rPr>
        <w:rFonts w:cstheme="minorHAnsi"/>
        <w:b/>
        <w:bCs/>
        <w:color w:val="000000" w:themeColor="text1"/>
        <w:sz w:val="18"/>
        <w:szCs w:val="18"/>
      </w:rPr>
      <w:t>Bagus Saputra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5800CB">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154F8C" w:rsidRDefault="00154F8C"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F8C" w:rsidRDefault="00577BBD" w:rsidP="004A4A45">
    <w:pPr>
      <w:jc w:val="right"/>
      <w:rPr>
        <w:rFonts w:cstheme="minorHAnsi"/>
        <w:color w:val="000000" w:themeColor="text1"/>
        <w:sz w:val="18"/>
        <w:szCs w:val="18"/>
      </w:rPr>
    </w:pPr>
    <w:r>
      <w:rPr>
        <w:rFonts w:cstheme="minorHAnsi"/>
        <w:b/>
        <w:bCs/>
        <w:color w:val="000000" w:themeColor="text1"/>
        <w:sz w:val="18"/>
        <w:szCs w:val="18"/>
      </w:rPr>
      <w:t>Bagus Saputra</w:t>
    </w:r>
    <w:r w:rsidR="00154F8C" w:rsidRPr="007B2BB7">
      <w:rPr>
        <w:rFonts w:cstheme="minorHAnsi"/>
        <w:color w:val="000000" w:themeColor="text1"/>
        <w:sz w:val="18"/>
        <w:szCs w:val="18"/>
      </w:rPr>
      <w:t>, Copyright</w:t>
    </w:r>
    <w:r w:rsidR="00154F8C">
      <w:rPr>
        <w:rFonts w:cstheme="minorHAnsi"/>
        <w:color w:val="000000" w:themeColor="text1"/>
        <w:sz w:val="18"/>
        <w:szCs w:val="18"/>
      </w:rPr>
      <w:t xml:space="preserve"> ©</w:t>
    </w:r>
    <w:r w:rsidR="00154F8C" w:rsidRPr="007B2BB7">
      <w:rPr>
        <w:rFonts w:cstheme="minorHAnsi"/>
        <w:color w:val="000000" w:themeColor="text1"/>
        <w:sz w:val="18"/>
        <w:szCs w:val="18"/>
      </w:rPr>
      <w:t xml:space="preserve"> </w:t>
    </w:r>
    <w:r w:rsidR="00154F8C">
      <w:rPr>
        <w:rFonts w:cstheme="minorHAnsi"/>
        <w:color w:val="000000" w:themeColor="text1"/>
        <w:sz w:val="18"/>
        <w:szCs w:val="18"/>
      </w:rPr>
      <w:t>2021</w:t>
    </w:r>
    <w:r w:rsidR="00154F8C" w:rsidRPr="007B2BB7">
      <w:rPr>
        <w:rFonts w:cstheme="minorHAnsi"/>
        <w:color w:val="000000" w:themeColor="text1"/>
        <w:sz w:val="18"/>
        <w:szCs w:val="18"/>
      </w:rPr>
      <w:t>,</w:t>
    </w:r>
    <w:r w:rsidR="00154F8C">
      <w:rPr>
        <w:rFonts w:cstheme="minorHAnsi"/>
        <w:b/>
        <w:bCs/>
        <w:color w:val="000000" w:themeColor="text1"/>
        <w:sz w:val="18"/>
        <w:szCs w:val="18"/>
      </w:rPr>
      <w:t xml:space="preserve"> </w:t>
    </w:r>
    <w:r w:rsidR="00154F8C">
      <w:t>Universitas Bina Insan</w:t>
    </w:r>
    <w:r w:rsidR="00154F8C" w:rsidRPr="00B07F69">
      <w:rPr>
        <w:rFonts w:cstheme="minorHAnsi"/>
        <w:sz w:val="18"/>
        <w:szCs w:val="18"/>
      </w:rPr>
      <w:t>,</w:t>
    </w:r>
    <w:r w:rsidR="00154F8C">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sidR="00154F8C">
          <w:rPr>
            <w:rFonts w:cstheme="minorHAnsi"/>
            <w:color w:val="000000" w:themeColor="text1"/>
            <w:sz w:val="18"/>
            <w:szCs w:val="18"/>
          </w:rPr>
          <w:t xml:space="preserve">Page </w:t>
        </w:r>
        <w:r w:rsidR="00154F8C">
          <w:rPr>
            <w:rFonts w:cstheme="minorHAnsi"/>
            <w:color w:val="000000" w:themeColor="text1"/>
            <w:sz w:val="18"/>
            <w:szCs w:val="18"/>
          </w:rPr>
          <w:fldChar w:fldCharType="begin"/>
        </w:r>
        <w:r w:rsidR="00154F8C">
          <w:rPr>
            <w:rFonts w:cstheme="minorHAnsi"/>
            <w:color w:val="000000" w:themeColor="text1"/>
            <w:sz w:val="18"/>
            <w:szCs w:val="18"/>
          </w:rPr>
          <w:instrText xml:space="preserve"> PAGE   \* MERGEFORMAT </w:instrText>
        </w:r>
        <w:r w:rsidR="00154F8C">
          <w:rPr>
            <w:rFonts w:cstheme="minorHAnsi"/>
            <w:color w:val="000000" w:themeColor="text1"/>
            <w:sz w:val="18"/>
            <w:szCs w:val="18"/>
          </w:rPr>
          <w:fldChar w:fldCharType="separate"/>
        </w:r>
        <w:r w:rsidR="00C2797C">
          <w:rPr>
            <w:rFonts w:cstheme="minorHAnsi"/>
            <w:noProof/>
            <w:color w:val="000000" w:themeColor="text1"/>
            <w:sz w:val="18"/>
            <w:szCs w:val="18"/>
          </w:rPr>
          <w:t>5</w:t>
        </w:r>
        <w:r w:rsidR="00154F8C">
          <w:rPr>
            <w:rFonts w:cstheme="minorHAnsi"/>
            <w:noProof/>
            <w:color w:val="000000" w:themeColor="text1"/>
            <w:sz w:val="18"/>
            <w:szCs w:val="18"/>
          </w:rPr>
          <w:fldChar w:fldCharType="end"/>
        </w:r>
        <w:r w:rsidR="00154F8C">
          <w:rPr>
            <w:rFonts w:cstheme="minorHAnsi"/>
            <w:color w:val="000000" w:themeColor="text1"/>
            <w:sz w:val="18"/>
            <w:szCs w:val="18"/>
          </w:rPr>
          <w:t xml:space="preserve"> </w:t>
        </w:r>
      </w:sdtContent>
    </w:sdt>
  </w:p>
  <w:p w:rsidR="00154F8C" w:rsidRDefault="00154F8C"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6AC" w:rsidRDefault="008556AC" w:rsidP="007D1230">
      <w:r>
        <w:separator/>
      </w:r>
    </w:p>
  </w:footnote>
  <w:footnote w:type="continuationSeparator" w:id="0">
    <w:p w:rsidR="008556AC" w:rsidRDefault="008556AC" w:rsidP="007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F8C" w:rsidRPr="00FF7662" w:rsidRDefault="00154F8C"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8240" behindDoc="0" locked="0" layoutInCell="1" allowOverlap="1" wp14:anchorId="699457D1" wp14:editId="7AF9E987">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F8C" w:rsidRPr="00C252F2" w:rsidRDefault="00154F8C" w:rsidP="00C252F2">
    <w:pPr>
      <w:pStyle w:val="Header"/>
      <w:tabs>
        <w:tab w:val="clear" w:pos="9026"/>
        <w:tab w:val="left" w:pos="5812"/>
      </w:tabs>
      <w:rPr>
        <w:b/>
        <w:lang w:val="id-ID"/>
      </w:rPr>
    </w:pPr>
    <w:r>
      <w:rPr>
        <w:rFonts w:ascii="Cambria" w:hAnsi="Cambria"/>
        <w:noProof/>
        <w:sz w:val="18"/>
        <w:szCs w:val="18"/>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BB"/>
    <w:multiLevelType w:val="multilevel"/>
    <w:tmpl w:val="4BCE885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FF1DA0"/>
    <w:multiLevelType w:val="hybridMultilevel"/>
    <w:tmpl w:val="3EA84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4E84"/>
    <w:multiLevelType w:val="hybridMultilevel"/>
    <w:tmpl w:val="EEF24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A24036"/>
    <w:multiLevelType w:val="hybridMultilevel"/>
    <w:tmpl w:val="C0B8F94E"/>
    <w:lvl w:ilvl="0" w:tplc="0E529D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0"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597B2D"/>
    <w:multiLevelType w:val="hybridMultilevel"/>
    <w:tmpl w:val="395E1DCA"/>
    <w:lvl w:ilvl="0" w:tplc="95102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8292DEA"/>
    <w:multiLevelType w:val="hybridMultilevel"/>
    <w:tmpl w:val="47A62C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D774A50"/>
    <w:multiLevelType w:val="hybridMultilevel"/>
    <w:tmpl w:val="962A48B6"/>
    <w:lvl w:ilvl="0" w:tplc="7C0C7C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BA695F"/>
    <w:multiLevelType w:val="hybridMultilevel"/>
    <w:tmpl w:val="E710EA08"/>
    <w:lvl w:ilvl="0" w:tplc="D618099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46142439"/>
    <w:multiLevelType w:val="hybridMultilevel"/>
    <w:tmpl w:val="E710EA08"/>
    <w:lvl w:ilvl="0" w:tplc="D618099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46DB79C1"/>
    <w:multiLevelType w:val="hybridMultilevel"/>
    <w:tmpl w:val="340E70E4"/>
    <w:lvl w:ilvl="0" w:tplc="2B72F8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0C0191E"/>
    <w:multiLevelType w:val="hybridMultilevel"/>
    <w:tmpl w:val="E3862C6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B13B97"/>
    <w:multiLevelType w:val="multilevel"/>
    <w:tmpl w:val="55B13B9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737796"/>
    <w:multiLevelType w:val="hybridMultilevel"/>
    <w:tmpl w:val="925C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F236ED2"/>
    <w:multiLevelType w:val="hybridMultilevel"/>
    <w:tmpl w:val="E710EA08"/>
    <w:lvl w:ilvl="0" w:tplc="D618099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741A5569"/>
    <w:multiLevelType w:val="hybridMultilevel"/>
    <w:tmpl w:val="0DF251C4"/>
    <w:lvl w:ilvl="0" w:tplc="082A7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7506CD"/>
    <w:multiLevelType w:val="hybridMultilevel"/>
    <w:tmpl w:val="B8FAD43E"/>
    <w:lvl w:ilvl="0" w:tplc="A27620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046855"/>
    <w:multiLevelType w:val="hybridMultilevel"/>
    <w:tmpl w:val="EA5EB2FC"/>
    <w:lvl w:ilvl="0" w:tplc="62D273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32" w15:restartNumberingAfterBreak="0">
    <w:nsid w:val="77414033"/>
    <w:multiLevelType w:val="hybridMultilevel"/>
    <w:tmpl w:val="CD82A192"/>
    <w:lvl w:ilvl="0" w:tplc="1FD80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958947877">
    <w:abstractNumId w:val="33"/>
  </w:num>
  <w:num w:numId="2" w16cid:durableId="2127385091">
    <w:abstractNumId w:val="12"/>
  </w:num>
  <w:num w:numId="3" w16cid:durableId="2025745287">
    <w:abstractNumId w:val="7"/>
  </w:num>
  <w:num w:numId="4" w16cid:durableId="1631981208">
    <w:abstractNumId w:val="6"/>
  </w:num>
  <w:num w:numId="5" w16cid:durableId="1006056369">
    <w:abstractNumId w:val="25"/>
  </w:num>
  <w:num w:numId="6" w16cid:durableId="1663926197">
    <w:abstractNumId w:val="3"/>
  </w:num>
  <w:num w:numId="7" w16cid:durableId="762577151">
    <w:abstractNumId w:val="5"/>
  </w:num>
  <w:num w:numId="8" w16cid:durableId="2118282663">
    <w:abstractNumId w:val="15"/>
  </w:num>
  <w:num w:numId="9" w16cid:durableId="1991521566">
    <w:abstractNumId w:val="10"/>
  </w:num>
  <w:num w:numId="10" w16cid:durableId="1136293447">
    <w:abstractNumId w:val="21"/>
  </w:num>
  <w:num w:numId="11" w16cid:durableId="1153328746">
    <w:abstractNumId w:val="13"/>
  </w:num>
  <w:num w:numId="12" w16cid:durableId="1855656022">
    <w:abstractNumId w:val="8"/>
  </w:num>
  <w:num w:numId="13" w16cid:durableId="1199664111">
    <w:abstractNumId w:val="31"/>
  </w:num>
  <w:num w:numId="14" w16cid:durableId="757754101">
    <w:abstractNumId w:val="11"/>
  </w:num>
  <w:num w:numId="15" w16cid:durableId="1902668400">
    <w:abstractNumId w:val="26"/>
  </w:num>
  <w:num w:numId="16" w16cid:durableId="75830778">
    <w:abstractNumId w:val="9"/>
  </w:num>
  <w:num w:numId="17" w16cid:durableId="2019843883">
    <w:abstractNumId w:val="2"/>
  </w:num>
  <w:num w:numId="18" w16cid:durableId="557011756">
    <w:abstractNumId w:val="23"/>
  </w:num>
  <w:num w:numId="19" w16cid:durableId="2023126475">
    <w:abstractNumId w:val="30"/>
  </w:num>
  <w:num w:numId="20" w16cid:durableId="1425493423">
    <w:abstractNumId w:val="1"/>
  </w:num>
  <w:num w:numId="21" w16cid:durableId="1614560170">
    <w:abstractNumId w:val="4"/>
  </w:num>
  <w:num w:numId="22" w16cid:durableId="1473130294">
    <w:abstractNumId w:val="24"/>
  </w:num>
  <w:num w:numId="23" w16cid:durableId="434247809">
    <w:abstractNumId w:val="22"/>
  </w:num>
  <w:num w:numId="24" w16cid:durableId="1014386275">
    <w:abstractNumId w:val="14"/>
  </w:num>
  <w:num w:numId="25" w16cid:durableId="718669061">
    <w:abstractNumId w:val="19"/>
  </w:num>
  <w:num w:numId="26" w16cid:durableId="442766402">
    <w:abstractNumId w:val="18"/>
  </w:num>
  <w:num w:numId="27" w16cid:durableId="1903131303">
    <w:abstractNumId w:val="29"/>
  </w:num>
  <w:num w:numId="28" w16cid:durableId="1218277865">
    <w:abstractNumId w:val="17"/>
  </w:num>
  <w:num w:numId="29" w16cid:durableId="2070490140">
    <w:abstractNumId w:val="28"/>
  </w:num>
  <w:num w:numId="30" w16cid:durableId="800853329">
    <w:abstractNumId w:val="32"/>
  </w:num>
  <w:num w:numId="31" w16cid:durableId="213778739">
    <w:abstractNumId w:val="27"/>
  </w:num>
  <w:num w:numId="32" w16cid:durableId="413206613">
    <w:abstractNumId w:val="20"/>
  </w:num>
  <w:num w:numId="33" w16cid:durableId="2076121191">
    <w:abstractNumId w:val="0"/>
  </w:num>
  <w:num w:numId="34" w16cid:durableId="8400032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230"/>
    <w:rsid w:val="000713F1"/>
    <w:rsid w:val="000A34D2"/>
    <w:rsid w:val="000C1D89"/>
    <w:rsid w:val="000C2422"/>
    <w:rsid w:val="000C503A"/>
    <w:rsid w:val="000F6154"/>
    <w:rsid w:val="001174BE"/>
    <w:rsid w:val="00154F8C"/>
    <w:rsid w:val="0017593E"/>
    <w:rsid w:val="001C5376"/>
    <w:rsid w:val="001E2175"/>
    <w:rsid w:val="001E3F19"/>
    <w:rsid w:val="002269B6"/>
    <w:rsid w:val="00234527"/>
    <w:rsid w:val="002617A6"/>
    <w:rsid w:val="00295519"/>
    <w:rsid w:val="002B7E4E"/>
    <w:rsid w:val="002C3CB7"/>
    <w:rsid w:val="002C4D1A"/>
    <w:rsid w:val="002D6036"/>
    <w:rsid w:val="002F2B2E"/>
    <w:rsid w:val="00307EFA"/>
    <w:rsid w:val="00337FD9"/>
    <w:rsid w:val="00347FDC"/>
    <w:rsid w:val="00350EF1"/>
    <w:rsid w:val="00367A63"/>
    <w:rsid w:val="00384F3B"/>
    <w:rsid w:val="003874D1"/>
    <w:rsid w:val="003966E8"/>
    <w:rsid w:val="003A22FC"/>
    <w:rsid w:val="003C549E"/>
    <w:rsid w:val="003F026A"/>
    <w:rsid w:val="00416EAD"/>
    <w:rsid w:val="00445866"/>
    <w:rsid w:val="00470BCD"/>
    <w:rsid w:val="004800DA"/>
    <w:rsid w:val="004A4A45"/>
    <w:rsid w:val="004D3356"/>
    <w:rsid w:val="0051728E"/>
    <w:rsid w:val="00524693"/>
    <w:rsid w:val="005361D3"/>
    <w:rsid w:val="00541637"/>
    <w:rsid w:val="005441C6"/>
    <w:rsid w:val="00577BBD"/>
    <w:rsid w:val="005800CB"/>
    <w:rsid w:val="005B19D4"/>
    <w:rsid w:val="00613020"/>
    <w:rsid w:val="00617518"/>
    <w:rsid w:val="00643FDB"/>
    <w:rsid w:val="00694EAD"/>
    <w:rsid w:val="00696A20"/>
    <w:rsid w:val="006E1E9E"/>
    <w:rsid w:val="006E706B"/>
    <w:rsid w:val="00716BF3"/>
    <w:rsid w:val="00760A24"/>
    <w:rsid w:val="00790D21"/>
    <w:rsid w:val="00792818"/>
    <w:rsid w:val="007A5376"/>
    <w:rsid w:val="007D1230"/>
    <w:rsid w:val="007F736E"/>
    <w:rsid w:val="00824DBF"/>
    <w:rsid w:val="00827F7A"/>
    <w:rsid w:val="008556AC"/>
    <w:rsid w:val="008702A4"/>
    <w:rsid w:val="00890D6B"/>
    <w:rsid w:val="00912DE8"/>
    <w:rsid w:val="009547A2"/>
    <w:rsid w:val="00962F7E"/>
    <w:rsid w:val="00966E01"/>
    <w:rsid w:val="00993E3F"/>
    <w:rsid w:val="009B629B"/>
    <w:rsid w:val="009F51A5"/>
    <w:rsid w:val="00A2124E"/>
    <w:rsid w:val="00AA2A4B"/>
    <w:rsid w:val="00AC3E13"/>
    <w:rsid w:val="00AD1DEB"/>
    <w:rsid w:val="00C252F2"/>
    <w:rsid w:val="00C2797C"/>
    <w:rsid w:val="00C911C8"/>
    <w:rsid w:val="00C9401A"/>
    <w:rsid w:val="00D0361D"/>
    <w:rsid w:val="00D342AD"/>
    <w:rsid w:val="00D772EC"/>
    <w:rsid w:val="00D90AD6"/>
    <w:rsid w:val="00D93C4C"/>
    <w:rsid w:val="00DD0E8F"/>
    <w:rsid w:val="00E100F2"/>
    <w:rsid w:val="00E4010A"/>
    <w:rsid w:val="00E77C68"/>
    <w:rsid w:val="00E87FEE"/>
    <w:rsid w:val="00E90326"/>
    <w:rsid w:val="00EA7E17"/>
    <w:rsid w:val="00ED7C05"/>
    <w:rsid w:val="00F317E7"/>
    <w:rsid w:val="00F3473E"/>
    <w:rsid w:val="00F5670A"/>
    <w:rsid w:val="00F80E4E"/>
    <w:rsid w:val="00F87C9F"/>
    <w:rsid w:val="00FB766E"/>
    <w:rsid w:val="00FE1782"/>
    <w:rsid w:val="00FF28E0"/>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9D8788-1EE1-8949-A2DB-F49B093C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Judul1">
    <w:name w:val="heading 1"/>
    <w:basedOn w:val="Normal"/>
    <w:next w:val="Normal"/>
    <w:link w:val="Judul1KAR"/>
    <w:qFormat/>
    <w:rsid w:val="00F87C9F"/>
    <w:pPr>
      <w:keepNext/>
      <w:jc w:val="both"/>
      <w:outlineLvl w:val="0"/>
    </w:pPr>
    <w:rPr>
      <w:b/>
      <w:bCs/>
      <w:sz w:val="22"/>
    </w:rPr>
  </w:style>
  <w:style w:type="paragraph" w:styleId="Judul2">
    <w:name w:val="heading 2"/>
    <w:basedOn w:val="Normal"/>
    <w:next w:val="Normal"/>
    <w:link w:val="Judul2KAR"/>
    <w:qFormat/>
    <w:rsid w:val="00F87C9F"/>
    <w:pPr>
      <w:keepNext/>
      <w:jc w:val="both"/>
      <w:outlineLvl w:val="1"/>
    </w:pPr>
    <w:rPr>
      <w:rFonts w:cs="Arial"/>
      <w:b/>
      <w:bCs/>
      <w:iCs/>
      <w:sz w:val="22"/>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rsid w:val="007D1230"/>
    <w:rPr>
      <w:color w:val="0000FF"/>
      <w:u w:val="single"/>
    </w:rPr>
  </w:style>
  <w:style w:type="paragraph" w:styleId="Judul">
    <w:name w:val="Title"/>
    <w:basedOn w:val="Normal"/>
    <w:link w:val="JudulKAR"/>
    <w:qFormat/>
    <w:rsid w:val="007D1230"/>
    <w:pPr>
      <w:jc w:val="center"/>
    </w:pPr>
    <w:rPr>
      <w:b/>
      <w:bCs/>
      <w:sz w:val="28"/>
      <w:szCs w:val="24"/>
      <w:lang w:val="id-ID"/>
    </w:rPr>
  </w:style>
  <w:style w:type="character" w:customStyle="1" w:styleId="JudulKAR">
    <w:name w:val="Judul KAR"/>
    <w:basedOn w:val="FontParagrafDefault"/>
    <w:link w:val="Judul"/>
    <w:rsid w:val="007D1230"/>
    <w:rPr>
      <w:rFonts w:ascii="Times New Roman" w:eastAsia="Times New Roman" w:hAnsi="Times New Roman" w:cs="Times New Roman"/>
      <w:b/>
      <w:bCs/>
      <w:sz w:val="28"/>
      <w:szCs w:val="24"/>
    </w:rPr>
  </w:style>
  <w:style w:type="character" w:customStyle="1" w:styleId="longtext">
    <w:name w:val="long_text"/>
    <w:basedOn w:val="FontParagrafDefault"/>
    <w:rsid w:val="007D1230"/>
  </w:style>
  <w:style w:type="character" w:customStyle="1" w:styleId="hps">
    <w:name w:val="hps"/>
    <w:basedOn w:val="FontParagrafDefault"/>
    <w:rsid w:val="007D1230"/>
  </w:style>
  <w:style w:type="paragraph" w:styleId="Header">
    <w:name w:val="header"/>
    <w:basedOn w:val="Normal"/>
    <w:link w:val="HeaderKAR"/>
    <w:unhideWhenUsed/>
    <w:rsid w:val="007D1230"/>
    <w:pPr>
      <w:tabs>
        <w:tab w:val="center" w:pos="4513"/>
        <w:tab w:val="right" w:pos="9026"/>
      </w:tabs>
    </w:pPr>
  </w:style>
  <w:style w:type="character" w:customStyle="1" w:styleId="HeaderKAR">
    <w:name w:val="Header KAR"/>
    <w:basedOn w:val="FontParagrafDefaul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KAR"/>
    <w:uiPriority w:val="99"/>
    <w:unhideWhenUsed/>
    <w:rsid w:val="007D1230"/>
    <w:pPr>
      <w:tabs>
        <w:tab w:val="center" w:pos="4513"/>
        <w:tab w:val="right" w:pos="9026"/>
      </w:tabs>
    </w:pPr>
  </w:style>
  <w:style w:type="character" w:customStyle="1" w:styleId="FooterKAR">
    <w:name w:val="Footer KAR"/>
    <w:basedOn w:val="FontParagrafDefault"/>
    <w:link w:val="Footer"/>
    <w:uiPriority w:val="99"/>
    <w:rsid w:val="007D1230"/>
    <w:rPr>
      <w:rFonts w:ascii="Times New Roman" w:eastAsia="Times New Roman" w:hAnsi="Times New Roman" w:cs="Times New Roman"/>
      <w:sz w:val="20"/>
      <w:szCs w:val="20"/>
      <w:lang w:val="en-US"/>
    </w:rPr>
  </w:style>
  <w:style w:type="character" w:customStyle="1" w:styleId="Judul1KAR">
    <w:name w:val="Judul 1 KAR"/>
    <w:basedOn w:val="FontParagrafDefault"/>
    <w:link w:val="Judul1"/>
    <w:rsid w:val="00F87C9F"/>
    <w:rPr>
      <w:rFonts w:ascii="Times New Roman" w:eastAsia="Times New Roman" w:hAnsi="Times New Roman" w:cs="Times New Roman"/>
      <w:b/>
      <w:bCs/>
      <w:szCs w:val="20"/>
      <w:lang w:val="en-US"/>
    </w:rPr>
  </w:style>
  <w:style w:type="character" w:customStyle="1" w:styleId="Judul2KAR">
    <w:name w:val="Judul 2 KAR"/>
    <w:basedOn w:val="FontParagrafDefault"/>
    <w:link w:val="Judul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DaftarParagraf">
    <w:name w:val="List Paragraph"/>
    <w:aliases w:val="Body of text,List Paragraph1,Heading 10,spasi 2 taiiii,skripsi,Body Text Char1,Char Char2,List Paragraph2,sub de titre 4,ANNEX,SUB BAB2,TABEL,List Paragraph11,kepala,Colorful List - Accent 11,Char Char21,Tabel,Normal1,Normal2"/>
    <w:basedOn w:val="Normal"/>
    <w:link w:val="DaftarParagrafKAR"/>
    <w:qFormat/>
    <w:rsid w:val="000713F1"/>
    <w:pPr>
      <w:spacing w:line="276" w:lineRule="auto"/>
      <w:contextualSpacing/>
      <w:jc w:val="both"/>
    </w:pPr>
    <w:rPr>
      <w:sz w:val="22"/>
      <w:szCs w:val="22"/>
      <w:lang w:val="en-GB" w:eastAsia="en-GB"/>
    </w:rPr>
  </w:style>
  <w:style w:type="character" w:customStyle="1" w:styleId="atn">
    <w:name w:val="atn"/>
    <w:basedOn w:val="FontParagrafDefault"/>
    <w:rsid w:val="007D1230"/>
  </w:style>
  <w:style w:type="table" w:styleId="KisiTabel">
    <w:name w:val="Table Grid"/>
    <w:basedOn w:val="Tabel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1E2175"/>
    <w:rPr>
      <w:rFonts w:ascii="Tahoma" w:hAnsi="Tahoma" w:cs="Tahoma"/>
      <w:sz w:val="16"/>
      <w:szCs w:val="16"/>
    </w:rPr>
  </w:style>
  <w:style w:type="character" w:customStyle="1" w:styleId="TeksBalonKAR">
    <w:name w:val="Teks Balon KAR"/>
    <w:basedOn w:val="FontParagrafDefault"/>
    <w:link w:val="TeksBalon"/>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DaftarParagrafKAR">
    <w:name w:val="Daftar Paragraf KAR"/>
    <w:aliases w:val="Body of text KAR,List Paragraph1 KAR,Heading 10 KAR,spasi 2 taiiii KAR,skripsi KAR,Body Text Char1 KAR,Char Char2 KAR,List Paragraph2 KAR,sub de titre 4 KAR,ANNEX KAR,SUB BAB2 KAR,TABEL KAR,List Paragraph11 KAR,kepala KAR,Tabel KAR"/>
    <w:link w:val="DaftarParagraf"/>
    <w:uiPriority w:val="1"/>
    <w:rsid w:val="00827F7A"/>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5DC2-1AED-404C-AE6E-53990F2AAE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bgssptraa13@gmail.com</cp:lastModifiedBy>
  <cp:revision>2</cp:revision>
  <dcterms:created xsi:type="dcterms:W3CDTF">2022-10-01T10:10:00Z</dcterms:created>
  <dcterms:modified xsi:type="dcterms:W3CDTF">2022-10-01T10:10:00Z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